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6AF" w:rsidRPr="00720571" w:rsidRDefault="00666C54" w:rsidP="007420F6">
      <w:pPr>
        <w:pStyle w:val="a8"/>
        <w:tabs>
          <w:tab w:val="left" w:pos="6521"/>
        </w:tabs>
        <w:ind w:left="6237" w:firstLine="284"/>
        <w:rPr>
          <w:sz w:val="26"/>
          <w:szCs w:val="26"/>
        </w:rPr>
      </w:pPr>
      <w:proofErr w:type="gramStart"/>
      <w:r>
        <w:rPr>
          <w:sz w:val="26"/>
          <w:szCs w:val="26"/>
        </w:rPr>
        <w:t>Утвержден</w:t>
      </w:r>
      <w:proofErr w:type="gramEnd"/>
      <w:r>
        <w:rPr>
          <w:sz w:val="26"/>
          <w:szCs w:val="26"/>
        </w:rPr>
        <w:t xml:space="preserve"> </w:t>
      </w:r>
      <w:r w:rsidR="00EB080D" w:rsidRPr="00720571">
        <w:rPr>
          <w:sz w:val="26"/>
          <w:szCs w:val="26"/>
        </w:rPr>
        <w:t>приказ</w:t>
      </w:r>
      <w:r>
        <w:rPr>
          <w:sz w:val="26"/>
          <w:szCs w:val="26"/>
        </w:rPr>
        <w:t>ом</w:t>
      </w:r>
      <w:r w:rsidR="00EB080D" w:rsidRPr="00720571">
        <w:rPr>
          <w:sz w:val="26"/>
          <w:szCs w:val="26"/>
        </w:rPr>
        <w:t xml:space="preserve"> </w:t>
      </w:r>
    </w:p>
    <w:p w:rsidR="003816AF" w:rsidRPr="00720571" w:rsidRDefault="00EB080D" w:rsidP="007420F6">
      <w:pPr>
        <w:pStyle w:val="a8"/>
        <w:tabs>
          <w:tab w:val="left" w:pos="6521"/>
        </w:tabs>
        <w:ind w:left="6237" w:firstLine="284"/>
        <w:rPr>
          <w:sz w:val="26"/>
          <w:szCs w:val="26"/>
        </w:rPr>
      </w:pPr>
      <w:r w:rsidRPr="00720571">
        <w:rPr>
          <w:sz w:val="26"/>
          <w:szCs w:val="26"/>
        </w:rPr>
        <w:t xml:space="preserve">ФГБУЗ СОМЦ ФМБА России </w:t>
      </w:r>
    </w:p>
    <w:p w:rsidR="00EB080D" w:rsidRDefault="00EB080D" w:rsidP="00666C54">
      <w:pPr>
        <w:pStyle w:val="a8"/>
        <w:tabs>
          <w:tab w:val="left" w:pos="6521"/>
        </w:tabs>
        <w:ind w:left="6237" w:firstLine="284"/>
        <w:rPr>
          <w:sz w:val="26"/>
          <w:szCs w:val="26"/>
        </w:rPr>
      </w:pPr>
      <w:r w:rsidRPr="00720571">
        <w:rPr>
          <w:sz w:val="26"/>
          <w:szCs w:val="26"/>
        </w:rPr>
        <w:t xml:space="preserve">от </w:t>
      </w:r>
      <w:r w:rsidR="00666C54">
        <w:rPr>
          <w:sz w:val="26"/>
          <w:szCs w:val="26"/>
        </w:rPr>
        <w:t>25.04.2025 № 142</w:t>
      </w:r>
    </w:p>
    <w:p w:rsidR="00666C54" w:rsidRPr="00720571" w:rsidRDefault="00666C54" w:rsidP="00666C54">
      <w:pPr>
        <w:pStyle w:val="a8"/>
        <w:tabs>
          <w:tab w:val="left" w:pos="6521"/>
        </w:tabs>
        <w:ind w:left="6237" w:firstLine="284"/>
        <w:rPr>
          <w:sz w:val="26"/>
          <w:szCs w:val="26"/>
        </w:rPr>
      </w:pPr>
    </w:p>
    <w:p w:rsidR="00592BD4" w:rsidRPr="00720571" w:rsidRDefault="00592BD4" w:rsidP="00637DC9">
      <w:pPr>
        <w:pStyle w:val="ae"/>
        <w:tabs>
          <w:tab w:val="left" w:pos="0"/>
          <w:tab w:val="left" w:pos="567"/>
        </w:tabs>
        <w:ind w:left="142"/>
        <w:jc w:val="center"/>
        <w:rPr>
          <w:b/>
          <w:color w:val="auto"/>
          <w:sz w:val="26"/>
          <w:szCs w:val="26"/>
        </w:rPr>
      </w:pPr>
      <w:r w:rsidRPr="00720571">
        <w:rPr>
          <w:b/>
          <w:color w:val="auto"/>
          <w:sz w:val="26"/>
          <w:szCs w:val="26"/>
        </w:rPr>
        <w:t>ПОРЯДОК</w:t>
      </w:r>
    </w:p>
    <w:p w:rsidR="00DC13FF" w:rsidRPr="00720571" w:rsidRDefault="00592BD4" w:rsidP="00EF3EF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проведения профилактического медицинского осмотра</w:t>
      </w:r>
      <w:r w:rsidR="00FA47C6" w:rsidRPr="00720571">
        <w:rPr>
          <w:color w:val="auto"/>
          <w:sz w:val="26"/>
          <w:szCs w:val="26"/>
        </w:rPr>
        <w:t>,</w:t>
      </w:r>
      <w:r w:rsidR="00DC13FF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 xml:space="preserve">диспансеризации </w:t>
      </w:r>
    </w:p>
    <w:p w:rsidR="00EF3EF7" w:rsidRDefault="00592BD4" w:rsidP="00EF3EF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определ</w:t>
      </w:r>
      <w:r w:rsidR="00FA47C6" w:rsidRPr="00720571">
        <w:rPr>
          <w:color w:val="auto"/>
          <w:sz w:val="26"/>
          <w:szCs w:val="26"/>
        </w:rPr>
        <w:t>енных гру</w:t>
      </w:r>
      <w:proofErr w:type="gramStart"/>
      <w:r w:rsidR="00FA47C6" w:rsidRPr="00720571">
        <w:rPr>
          <w:color w:val="auto"/>
          <w:sz w:val="26"/>
          <w:szCs w:val="26"/>
        </w:rPr>
        <w:t>пп взр</w:t>
      </w:r>
      <w:proofErr w:type="gramEnd"/>
      <w:r w:rsidR="00FA47C6" w:rsidRPr="00720571">
        <w:rPr>
          <w:color w:val="auto"/>
          <w:sz w:val="26"/>
          <w:szCs w:val="26"/>
        </w:rPr>
        <w:t xml:space="preserve">ослого населения, углубленной диспансеризации граждан, переболевших новой коронавирусной инфекцией (COVID-19), </w:t>
      </w:r>
    </w:p>
    <w:p w:rsidR="00592BD4" w:rsidRPr="00720571" w:rsidRDefault="00592BD4" w:rsidP="00EF3EF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в ФГБУЗ СОМЦ ФМБА России</w:t>
      </w:r>
    </w:p>
    <w:p w:rsidR="00592BD4" w:rsidRPr="00720571" w:rsidRDefault="00592BD4" w:rsidP="00637DC9">
      <w:pPr>
        <w:pStyle w:val="ae"/>
        <w:tabs>
          <w:tab w:val="left" w:pos="0"/>
          <w:tab w:val="left" w:pos="567"/>
        </w:tabs>
        <w:ind w:left="142"/>
        <w:jc w:val="both"/>
        <w:rPr>
          <w:color w:val="auto"/>
          <w:sz w:val="26"/>
          <w:szCs w:val="26"/>
        </w:rPr>
      </w:pPr>
    </w:p>
    <w:p w:rsidR="001B1B9A" w:rsidRPr="00720571" w:rsidRDefault="001B1B9A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b/>
          <w:color w:val="auto"/>
          <w:sz w:val="26"/>
          <w:szCs w:val="26"/>
        </w:rPr>
      </w:pPr>
      <w:r w:rsidRPr="00720571">
        <w:rPr>
          <w:b/>
          <w:color w:val="auto"/>
          <w:sz w:val="26"/>
          <w:szCs w:val="26"/>
          <w:lang w:val="en-US"/>
        </w:rPr>
        <w:t>I</w:t>
      </w:r>
      <w:r w:rsidRPr="00720571">
        <w:rPr>
          <w:b/>
          <w:color w:val="auto"/>
          <w:sz w:val="26"/>
          <w:szCs w:val="26"/>
        </w:rPr>
        <w:t>. Общие положения</w:t>
      </w:r>
    </w:p>
    <w:p w:rsidR="00592BD4" w:rsidRPr="00720571" w:rsidRDefault="003816AF" w:rsidP="00B4534D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1. </w:t>
      </w:r>
      <w:r w:rsidR="00592BD4" w:rsidRPr="00720571">
        <w:rPr>
          <w:color w:val="auto"/>
          <w:sz w:val="26"/>
          <w:szCs w:val="26"/>
        </w:rPr>
        <w:t xml:space="preserve">Настоящий порядок регулирует вопросы, связанные с проведением в поликлинике ФГБУЗ СОМЦ ФМБА России </w:t>
      </w:r>
      <w:r w:rsidR="0055243D" w:rsidRPr="00720571">
        <w:rPr>
          <w:color w:val="auto"/>
          <w:sz w:val="26"/>
          <w:szCs w:val="26"/>
        </w:rPr>
        <w:t xml:space="preserve">(далее </w:t>
      </w:r>
      <w:r w:rsidR="0044696E" w:rsidRPr="00720571">
        <w:rPr>
          <w:color w:val="auto"/>
          <w:sz w:val="26"/>
          <w:szCs w:val="26"/>
        </w:rPr>
        <w:t>–</w:t>
      </w:r>
      <w:r w:rsidR="007332B2" w:rsidRPr="00720571">
        <w:rPr>
          <w:color w:val="auto"/>
          <w:sz w:val="26"/>
          <w:szCs w:val="26"/>
        </w:rPr>
        <w:t xml:space="preserve"> </w:t>
      </w:r>
      <w:r w:rsidR="0044696E" w:rsidRPr="00720571">
        <w:rPr>
          <w:color w:val="auto"/>
          <w:sz w:val="26"/>
          <w:szCs w:val="26"/>
        </w:rPr>
        <w:t xml:space="preserve">Порядок, </w:t>
      </w:r>
      <w:r w:rsidR="007332B2" w:rsidRPr="00720571">
        <w:rPr>
          <w:color w:val="auto"/>
          <w:sz w:val="26"/>
          <w:szCs w:val="26"/>
        </w:rPr>
        <w:t xml:space="preserve">Центр) </w:t>
      </w:r>
      <w:r w:rsidR="00B4534D" w:rsidRPr="00B4534D">
        <w:rPr>
          <w:color w:val="auto"/>
          <w:sz w:val="26"/>
          <w:szCs w:val="26"/>
        </w:rPr>
        <w:t xml:space="preserve">профилактического медицинского осмотра </w:t>
      </w:r>
      <w:r w:rsidR="00B4534D">
        <w:rPr>
          <w:color w:val="auto"/>
          <w:sz w:val="26"/>
          <w:szCs w:val="26"/>
        </w:rPr>
        <w:t xml:space="preserve">(ПМО), </w:t>
      </w:r>
      <w:r w:rsidR="00B4534D" w:rsidRPr="00B4534D">
        <w:rPr>
          <w:color w:val="auto"/>
          <w:sz w:val="26"/>
          <w:szCs w:val="26"/>
        </w:rPr>
        <w:t>диспансеризации</w:t>
      </w:r>
      <w:r w:rsidR="00B4534D">
        <w:rPr>
          <w:color w:val="auto"/>
          <w:sz w:val="26"/>
          <w:szCs w:val="26"/>
        </w:rPr>
        <w:t xml:space="preserve"> </w:t>
      </w:r>
      <w:r w:rsidR="00B4534D" w:rsidRPr="00B4534D">
        <w:rPr>
          <w:color w:val="auto"/>
          <w:sz w:val="26"/>
          <w:szCs w:val="26"/>
        </w:rPr>
        <w:t xml:space="preserve">определенных групп взрослого населения, </w:t>
      </w:r>
      <w:proofErr w:type="spellStart"/>
      <w:r w:rsidR="00B4534D" w:rsidRPr="00B4534D">
        <w:rPr>
          <w:color w:val="auto"/>
          <w:sz w:val="26"/>
          <w:szCs w:val="26"/>
        </w:rPr>
        <w:t>скринингового</w:t>
      </w:r>
      <w:proofErr w:type="spellEnd"/>
      <w:r w:rsidR="00B4534D">
        <w:rPr>
          <w:color w:val="auto"/>
          <w:sz w:val="26"/>
          <w:szCs w:val="26"/>
        </w:rPr>
        <w:t xml:space="preserve"> </w:t>
      </w:r>
      <w:r w:rsidR="00B4534D" w:rsidRPr="00B4534D">
        <w:rPr>
          <w:color w:val="auto"/>
          <w:sz w:val="26"/>
          <w:szCs w:val="26"/>
        </w:rPr>
        <w:t>исследования на антитела к гепатиту</w:t>
      </w:r>
      <w:proofErr w:type="gramStart"/>
      <w:r w:rsidR="00B4534D" w:rsidRPr="00B4534D">
        <w:rPr>
          <w:color w:val="auto"/>
          <w:sz w:val="26"/>
          <w:szCs w:val="26"/>
        </w:rPr>
        <w:t xml:space="preserve"> С</w:t>
      </w:r>
      <w:proofErr w:type="gramEnd"/>
      <w:r w:rsidR="00B4534D" w:rsidRPr="00B4534D">
        <w:rPr>
          <w:color w:val="auto"/>
          <w:sz w:val="26"/>
          <w:szCs w:val="26"/>
        </w:rPr>
        <w:t xml:space="preserve"> граждан в возрасте 25 лет и старше 1 раз в</w:t>
      </w:r>
      <w:r w:rsidR="00B4534D">
        <w:rPr>
          <w:color w:val="auto"/>
          <w:sz w:val="26"/>
          <w:szCs w:val="26"/>
        </w:rPr>
        <w:t xml:space="preserve"> </w:t>
      </w:r>
      <w:r w:rsidR="00B4534D" w:rsidRPr="00B4534D">
        <w:rPr>
          <w:color w:val="auto"/>
          <w:sz w:val="26"/>
          <w:szCs w:val="26"/>
        </w:rPr>
        <w:t>10 лет путем определения суммарных антител классов Ми G (</w:t>
      </w:r>
      <w:proofErr w:type="spellStart"/>
      <w:r w:rsidR="00B4534D" w:rsidRPr="00B4534D">
        <w:rPr>
          <w:color w:val="auto"/>
          <w:sz w:val="26"/>
          <w:szCs w:val="26"/>
        </w:rPr>
        <w:t>anti-HCV</w:t>
      </w:r>
      <w:proofErr w:type="spellEnd"/>
      <w:r w:rsidR="00B4534D" w:rsidRPr="00B4534D">
        <w:rPr>
          <w:color w:val="auto"/>
          <w:sz w:val="26"/>
          <w:szCs w:val="26"/>
        </w:rPr>
        <w:t xml:space="preserve"> </w:t>
      </w:r>
      <w:proofErr w:type="spellStart"/>
      <w:r w:rsidR="00B4534D" w:rsidRPr="00B4534D">
        <w:rPr>
          <w:color w:val="auto"/>
          <w:sz w:val="26"/>
          <w:szCs w:val="26"/>
        </w:rPr>
        <w:t>IgG</w:t>
      </w:r>
      <w:proofErr w:type="spellEnd"/>
      <w:r w:rsidR="00B4534D" w:rsidRPr="00B4534D">
        <w:rPr>
          <w:color w:val="auto"/>
          <w:sz w:val="26"/>
          <w:szCs w:val="26"/>
        </w:rPr>
        <w:t xml:space="preserve"> и </w:t>
      </w:r>
      <w:proofErr w:type="spellStart"/>
      <w:r w:rsidR="00B4534D" w:rsidRPr="00B4534D">
        <w:rPr>
          <w:color w:val="auto"/>
          <w:sz w:val="26"/>
          <w:szCs w:val="26"/>
        </w:rPr>
        <w:t>antiHCV</w:t>
      </w:r>
      <w:proofErr w:type="spellEnd"/>
      <w:r w:rsidR="00B4534D">
        <w:rPr>
          <w:color w:val="auto"/>
          <w:sz w:val="26"/>
          <w:szCs w:val="26"/>
        </w:rPr>
        <w:t xml:space="preserve"> </w:t>
      </w:r>
      <w:proofErr w:type="spellStart"/>
      <w:r w:rsidR="00B4534D" w:rsidRPr="00B4534D">
        <w:rPr>
          <w:color w:val="auto"/>
          <w:sz w:val="26"/>
          <w:szCs w:val="26"/>
        </w:rPr>
        <w:t>IgM</w:t>
      </w:r>
      <w:proofErr w:type="spellEnd"/>
      <w:r w:rsidR="00B4534D" w:rsidRPr="00B4534D">
        <w:rPr>
          <w:color w:val="auto"/>
          <w:sz w:val="26"/>
          <w:szCs w:val="26"/>
        </w:rPr>
        <w:t>) к вирусу гепатита С (</w:t>
      </w:r>
      <w:proofErr w:type="spellStart"/>
      <w:r w:rsidR="00B4534D" w:rsidRPr="00B4534D">
        <w:rPr>
          <w:color w:val="auto"/>
          <w:sz w:val="26"/>
          <w:szCs w:val="26"/>
        </w:rPr>
        <w:t>Hepatitis</w:t>
      </w:r>
      <w:proofErr w:type="spellEnd"/>
      <w:proofErr w:type="gramStart"/>
      <w:r w:rsidR="00B4534D" w:rsidRPr="00B4534D">
        <w:rPr>
          <w:color w:val="auto"/>
          <w:sz w:val="26"/>
          <w:szCs w:val="26"/>
        </w:rPr>
        <w:t xml:space="preserve"> С</w:t>
      </w:r>
      <w:proofErr w:type="gramEnd"/>
      <w:r w:rsidR="00B4534D" w:rsidRPr="00B4534D">
        <w:rPr>
          <w:color w:val="auto"/>
          <w:sz w:val="26"/>
          <w:szCs w:val="26"/>
        </w:rPr>
        <w:t xml:space="preserve"> </w:t>
      </w:r>
      <w:proofErr w:type="spellStart"/>
      <w:r w:rsidR="00B4534D" w:rsidRPr="00B4534D">
        <w:rPr>
          <w:color w:val="auto"/>
          <w:sz w:val="26"/>
          <w:szCs w:val="26"/>
        </w:rPr>
        <w:t>virus</w:t>
      </w:r>
      <w:proofErr w:type="spellEnd"/>
      <w:r w:rsidR="00B4534D" w:rsidRPr="00B4534D">
        <w:rPr>
          <w:color w:val="auto"/>
          <w:sz w:val="26"/>
          <w:szCs w:val="26"/>
        </w:rPr>
        <w:t>) в крови, в соответствии с</w:t>
      </w:r>
      <w:r w:rsidR="00B4534D">
        <w:rPr>
          <w:color w:val="auto"/>
          <w:sz w:val="26"/>
          <w:szCs w:val="26"/>
        </w:rPr>
        <w:t xml:space="preserve"> </w:t>
      </w:r>
      <w:r w:rsidR="00B4534D" w:rsidRPr="00B4534D">
        <w:rPr>
          <w:color w:val="auto"/>
          <w:sz w:val="26"/>
          <w:szCs w:val="26"/>
        </w:rPr>
        <w:t xml:space="preserve">Порядком проведения </w:t>
      </w:r>
      <w:r w:rsidR="00B4534D">
        <w:rPr>
          <w:color w:val="auto"/>
          <w:sz w:val="26"/>
          <w:szCs w:val="26"/>
        </w:rPr>
        <w:t>ПМО</w:t>
      </w:r>
      <w:r w:rsidR="00B4534D" w:rsidRPr="00B4534D">
        <w:rPr>
          <w:color w:val="auto"/>
          <w:sz w:val="26"/>
          <w:szCs w:val="26"/>
        </w:rPr>
        <w:t xml:space="preserve"> и</w:t>
      </w:r>
      <w:r w:rsidR="00B4534D">
        <w:rPr>
          <w:color w:val="auto"/>
          <w:sz w:val="26"/>
          <w:szCs w:val="26"/>
        </w:rPr>
        <w:t xml:space="preserve"> </w:t>
      </w:r>
      <w:r w:rsidR="00B4534D" w:rsidRPr="00B4534D">
        <w:rPr>
          <w:color w:val="auto"/>
          <w:sz w:val="26"/>
          <w:szCs w:val="26"/>
        </w:rPr>
        <w:t>диспансеризации, утвержденным</w:t>
      </w:r>
      <w:r w:rsidR="00B4534D">
        <w:rPr>
          <w:color w:val="auto"/>
          <w:sz w:val="26"/>
          <w:szCs w:val="26"/>
        </w:rPr>
        <w:t xml:space="preserve"> Минздравом России</w:t>
      </w:r>
      <w:r w:rsidR="00FA47C6" w:rsidRPr="00720571">
        <w:rPr>
          <w:color w:val="auto"/>
          <w:sz w:val="26"/>
          <w:szCs w:val="26"/>
        </w:rPr>
        <w:t xml:space="preserve">, </w:t>
      </w:r>
      <w:r w:rsidR="00B4534D">
        <w:rPr>
          <w:color w:val="auto"/>
          <w:sz w:val="26"/>
          <w:szCs w:val="26"/>
        </w:rPr>
        <w:t xml:space="preserve">а также </w:t>
      </w:r>
      <w:r w:rsidR="00FA47C6" w:rsidRPr="00720571">
        <w:rPr>
          <w:color w:val="auto"/>
          <w:sz w:val="26"/>
          <w:szCs w:val="26"/>
        </w:rPr>
        <w:t>углубленной диспансеризации граждан, переболевших новой коронавирусной инфекцией (COVID-19)</w:t>
      </w:r>
      <w:r w:rsidR="007D02FE" w:rsidRPr="00720571">
        <w:rPr>
          <w:color w:val="auto"/>
          <w:sz w:val="26"/>
          <w:szCs w:val="26"/>
        </w:rPr>
        <w:t xml:space="preserve"> (далее – углубленная диспансеризация)</w:t>
      </w:r>
      <w:r w:rsidR="00FA47C6" w:rsidRPr="00720571">
        <w:rPr>
          <w:color w:val="auto"/>
          <w:sz w:val="26"/>
          <w:szCs w:val="26"/>
        </w:rPr>
        <w:t>,</w:t>
      </w:r>
      <w:r w:rsidR="00592BD4" w:rsidRPr="00720571">
        <w:rPr>
          <w:color w:val="auto"/>
          <w:sz w:val="26"/>
          <w:szCs w:val="26"/>
        </w:rPr>
        <w:t xml:space="preserve"> следующих групп взрослого населения (в</w:t>
      </w:r>
      <w:r w:rsidR="001B5159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возрасте от 18 лет и старше):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1) работающие граждане;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2) неработающие граждане;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3) </w:t>
      </w:r>
      <w:proofErr w:type="gramStart"/>
      <w:r w:rsidRPr="00720571">
        <w:rPr>
          <w:color w:val="auto"/>
          <w:sz w:val="26"/>
          <w:szCs w:val="26"/>
        </w:rPr>
        <w:t>обучающиеся</w:t>
      </w:r>
      <w:proofErr w:type="gramEnd"/>
      <w:r w:rsidRPr="00720571">
        <w:rPr>
          <w:color w:val="auto"/>
          <w:sz w:val="26"/>
          <w:szCs w:val="26"/>
        </w:rPr>
        <w:t xml:space="preserve"> в образовательных организациях по очной форме.</w:t>
      </w:r>
    </w:p>
    <w:p w:rsidR="00592BD4" w:rsidRPr="00720571" w:rsidRDefault="003816A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2. </w:t>
      </w:r>
      <w:r w:rsidR="007D02FE" w:rsidRPr="00720571">
        <w:rPr>
          <w:color w:val="auto"/>
          <w:sz w:val="26"/>
          <w:szCs w:val="26"/>
        </w:rPr>
        <w:t>ПМО</w:t>
      </w:r>
      <w:r w:rsidR="00592BD4" w:rsidRPr="00720571">
        <w:rPr>
          <w:color w:val="auto"/>
          <w:sz w:val="26"/>
          <w:szCs w:val="26"/>
        </w:rPr>
        <w:t xml:space="preserve"> проводится </w:t>
      </w:r>
      <w:r w:rsidR="007332B2" w:rsidRPr="00720571">
        <w:rPr>
          <w:color w:val="auto"/>
          <w:sz w:val="26"/>
          <w:szCs w:val="26"/>
        </w:rPr>
        <w:t xml:space="preserve">в поликлинике Центра </w:t>
      </w:r>
      <w:r w:rsidR="00592BD4" w:rsidRPr="00720571">
        <w:rPr>
          <w:color w:val="auto"/>
          <w:sz w:val="26"/>
          <w:szCs w:val="26"/>
        </w:rPr>
        <w:t>в целях раннего (своевременного) выявления состояний, заболеваний и факторов риска их развития, немедицинского потребления наркотических средств и психотропных веществ, а также в целях определения групп здоровья и выработки рекомендаций для пациентов.</w:t>
      </w:r>
    </w:p>
    <w:p w:rsidR="00592BD4" w:rsidRPr="00720571" w:rsidRDefault="003816A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3. </w:t>
      </w:r>
      <w:r w:rsidR="00592BD4" w:rsidRPr="00720571">
        <w:rPr>
          <w:color w:val="auto"/>
          <w:sz w:val="26"/>
          <w:szCs w:val="26"/>
        </w:rPr>
        <w:t>Диспансеризация</w:t>
      </w:r>
      <w:r w:rsidR="007332B2" w:rsidRPr="00720571">
        <w:rPr>
          <w:color w:val="auto"/>
          <w:sz w:val="26"/>
          <w:szCs w:val="26"/>
        </w:rPr>
        <w:t xml:space="preserve"> проводится в поликлинике Центра и </w:t>
      </w:r>
      <w:r w:rsidR="00592BD4" w:rsidRPr="00720571">
        <w:rPr>
          <w:color w:val="auto"/>
          <w:sz w:val="26"/>
          <w:szCs w:val="26"/>
        </w:rPr>
        <w:t>представляет собой комплекс мероприятий, включающий в себя профилактический медицинский осмотр и дополнительные методы обследований, проводимых в целях оценки состояния здоровья (включая определение группы здоровья и группы диспансерного наблюдения) и осуществляемых в отношении определенных групп населения в соответствии с законодательством Российской Федерации.</w:t>
      </w:r>
    </w:p>
    <w:p w:rsidR="00EC5C68" w:rsidRPr="00720571" w:rsidRDefault="00EC5C68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4. </w:t>
      </w:r>
      <w:proofErr w:type="gramStart"/>
      <w:r w:rsidRPr="00720571">
        <w:rPr>
          <w:color w:val="auto"/>
          <w:sz w:val="26"/>
          <w:szCs w:val="26"/>
        </w:rPr>
        <w:t>В дополнение к профилактическим медицинским осмотрам и диспансеризации граждане в возрасте 18 лет и старше, переболевшие новой коронавирусной инфекцией (COVID-19), проходят в поликлинике Центра углубленную диспансеризацию, включающую исследования и иные медицинские вмешательства в соответствии с перечнем исследований и иных медицинских вмешательств, проводимых в рамках углубленной диспансеризации (Приложение № 7 к настоящему Порядку).</w:t>
      </w:r>
      <w:proofErr w:type="gramEnd"/>
    </w:p>
    <w:p w:rsidR="00EC5C68" w:rsidRPr="00720571" w:rsidRDefault="00EC5C68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Правила проведения углубленной диспансеризации содержатся в разделе </w:t>
      </w:r>
      <w:r w:rsidRPr="00720571">
        <w:rPr>
          <w:color w:val="auto"/>
          <w:sz w:val="26"/>
          <w:szCs w:val="26"/>
          <w:lang w:val="en-US"/>
        </w:rPr>
        <w:t>IV</w:t>
      </w:r>
      <w:r w:rsidRPr="00720571">
        <w:rPr>
          <w:color w:val="auto"/>
          <w:sz w:val="26"/>
          <w:szCs w:val="26"/>
        </w:rPr>
        <w:t xml:space="preserve"> настоящего Порядка.</w:t>
      </w:r>
    </w:p>
    <w:p w:rsidR="00592BD4" w:rsidRPr="00720571" w:rsidRDefault="00A77486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5</w:t>
      </w:r>
      <w:r w:rsidR="003816AF" w:rsidRPr="00720571">
        <w:rPr>
          <w:color w:val="auto"/>
          <w:sz w:val="26"/>
          <w:szCs w:val="26"/>
        </w:rPr>
        <w:t>. </w:t>
      </w:r>
      <w:r w:rsidR="00592BD4" w:rsidRPr="00720571">
        <w:rPr>
          <w:color w:val="auto"/>
          <w:sz w:val="26"/>
          <w:szCs w:val="26"/>
        </w:rPr>
        <w:t xml:space="preserve">Медицинские мероприятия, проводимые в рамках настоящего порядка, направлены </w:t>
      </w:r>
      <w:proofErr w:type="gramStart"/>
      <w:r w:rsidR="00592BD4" w:rsidRPr="00720571">
        <w:rPr>
          <w:color w:val="auto"/>
          <w:sz w:val="26"/>
          <w:szCs w:val="26"/>
        </w:rPr>
        <w:t>на</w:t>
      </w:r>
      <w:proofErr w:type="gramEnd"/>
      <w:r w:rsidR="00592BD4" w:rsidRPr="00720571">
        <w:rPr>
          <w:color w:val="auto"/>
          <w:sz w:val="26"/>
          <w:szCs w:val="26"/>
        </w:rPr>
        <w:t>:</w:t>
      </w:r>
    </w:p>
    <w:p w:rsidR="00592BD4" w:rsidRPr="00720571" w:rsidRDefault="003816A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proofErr w:type="gramStart"/>
      <w:r w:rsidRPr="00720571">
        <w:rPr>
          <w:color w:val="auto"/>
          <w:sz w:val="26"/>
          <w:szCs w:val="26"/>
        </w:rPr>
        <w:t>1) </w:t>
      </w:r>
      <w:r w:rsidR="00592BD4" w:rsidRPr="00720571">
        <w:rPr>
          <w:color w:val="auto"/>
          <w:sz w:val="26"/>
          <w:szCs w:val="26"/>
        </w:rPr>
        <w:t xml:space="preserve">профилактику и раннее выявление (скрининг) хронических неинфекционных заболеваний (состояний), являющихся основной причиной инвалидности и преждевременной смертности населения (далее - хронические неинфекционные заболевания), факторов риска их развития, включающих повышенный уровень артериального давления, </w:t>
      </w:r>
      <w:proofErr w:type="spellStart"/>
      <w:r w:rsidR="00592BD4" w:rsidRPr="00720571">
        <w:rPr>
          <w:color w:val="auto"/>
          <w:sz w:val="26"/>
          <w:szCs w:val="26"/>
        </w:rPr>
        <w:t>гиперхолестеринемию</w:t>
      </w:r>
      <w:proofErr w:type="spellEnd"/>
      <w:r w:rsidR="00592BD4" w:rsidRPr="00720571">
        <w:rPr>
          <w:color w:val="auto"/>
          <w:sz w:val="26"/>
          <w:szCs w:val="26"/>
        </w:rPr>
        <w:t>, повышенный уровень глюкозы в крови натощак, курение табака, риск пагубного потребления алкоголя, нерациональное питание, низкую физическую активность, избыточную массу тела или ожирение (далее - факторы риска), а также риска</w:t>
      </w:r>
      <w:proofErr w:type="gramEnd"/>
      <w:r w:rsidR="00592BD4" w:rsidRPr="00720571">
        <w:rPr>
          <w:color w:val="auto"/>
          <w:sz w:val="26"/>
          <w:szCs w:val="26"/>
        </w:rPr>
        <w:t xml:space="preserve"> потребления наркотических средств и психотропных веществ без назначения врача;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2)</w:t>
      </w:r>
      <w:r w:rsidR="003816AF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определение группы здоровья, необходимых профилактических, лечебных, реабилитационных и оздоровительных мероприятий для граждан с выявленными хроническими неинфекционными заболеваниями и (или) факторами риска их развития, а также для здоровых граждан;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3)</w:t>
      </w:r>
      <w:r w:rsidR="003816AF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проведение профилактического консультирования граждан с выявленными хроническими неинфекционными заболеваниями и факторами риска их развития;</w:t>
      </w:r>
    </w:p>
    <w:p w:rsidR="00592BD4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4)</w:t>
      </w:r>
      <w:r w:rsidR="003816AF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 xml:space="preserve">определение группы диспансерного наблюдения граждан с выявленными хроническими неинфекционными заболеваниями и иными заболеваниями (состояниями), включая граждан с высоким и очень высоким </w:t>
      </w:r>
      <w:proofErr w:type="spellStart"/>
      <w:proofErr w:type="gramStart"/>
      <w:r w:rsidRPr="00720571">
        <w:rPr>
          <w:color w:val="auto"/>
          <w:sz w:val="26"/>
          <w:szCs w:val="26"/>
        </w:rPr>
        <w:t>сердечно-сосудистым</w:t>
      </w:r>
      <w:proofErr w:type="spellEnd"/>
      <w:proofErr w:type="gramEnd"/>
      <w:r w:rsidRPr="00720571">
        <w:rPr>
          <w:color w:val="auto"/>
          <w:sz w:val="26"/>
          <w:szCs w:val="26"/>
        </w:rPr>
        <w:t xml:space="preserve"> риском.</w:t>
      </w:r>
    </w:p>
    <w:p w:rsidR="008866B9" w:rsidRPr="00720571" w:rsidRDefault="008866B9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6. На официальном Интернет-</w:t>
      </w:r>
      <w:r w:rsidRPr="008866B9">
        <w:rPr>
          <w:color w:val="auto"/>
          <w:sz w:val="26"/>
          <w:szCs w:val="26"/>
        </w:rPr>
        <w:t>сайт</w:t>
      </w:r>
      <w:r>
        <w:rPr>
          <w:color w:val="auto"/>
          <w:sz w:val="26"/>
          <w:szCs w:val="26"/>
        </w:rPr>
        <w:t xml:space="preserve">е Центра размещается </w:t>
      </w:r>
      <w:r w:rsidR="0029180F">
        <w:rPr>
          <w:color w:val="auto"/>
          <w:sz w:val="26"/>
          <w:szCs w:val="26"/>
        </w:rPr>
        <w:t xml:space="preserve">и своевременно обновляется </w:t>
      </w:r>
      <w:r>
        <w:rPr>
          <w:color w:val="auto"/>
          <w:sz w:val="26"/>
          <w:szCs w:val="26"/>
        </w:rPr>
        <w:t xml:space="preserve">актуальная информация о порядке проведения </w:t>
      </w:r>
      <w:r w:rsidRPr="008866B9">
        <w:rPr>
          <w:color w:val="auto"/>
          <w:sz w:val="26"/>
          <w:szCs w:val="26"/>
        </w:rPr>
        <w:t>профилактическ</w:t>
      </w:r>
      <w:r>
        <w:rPr>
          <w:color w:val="auto"/>
          <w:sz w:val="26"/>
          <w:szCs w:val="26"/>
        </w:rPr>
        <w:t>ого</w:t>
      </w:r>
      <w:r w:rsidRPr="008866B9">
        <w:rPr>
          <w:color w:val="auto"/>
          <w:sz w:val="26"/>
          <w:szCs w:val="26"/>
        </w:rPr>
        <w:t xml:space="preserve"> медицинск</w:t>
      </w:r>
      <w:r>
        <w:rPr>
          <w:color w:val="auto"/>
          <w:sz w:val="26"/>
          <w:szCs w:val="26"/>
        </w:rPr>
        <w:t>ого</w:t>
      </w:r>
      <w:r w:rsidRPr="008866B9">
        <w:rPr>
          <w:color w:val="auto"/>
          <w:sz w:val="26"/>
          <w:szCs w:val="26"/>
        </w:rPr>
        <w:t xml:space="preserve"> осмотр</w:t>
      </w:r>
      <w:r>
        <w:rPr>
          <w:color w:val="auto"/>
          <w:sz w:val="26"/>
          <w:szCs w:val="26"/>
        </w:rPr>
        <w:t>а</w:t>
      </w:r>
      <w:r w:rsidRPr="008866B9">
        <w:rPr>
          <w:color w:val="auto"/>
          <w:sz w:val="26"/>
          <w:szCs w:val="26"/>
        </w:rPr>
        <w:t>, диспансеризаци</w:t>
      </w:r>
      <w:r>
        <w:rPr>
          <w:color w:val="auto"/>
          <w:sz w:val="26"/>
          <w:szCs w:val="26"/>
        </w:rPr>
        <w:t>и</w:t>
      </w:r>
      <w:r w:rsidRPr="008866B9">
        <w:rPr>
          <w:color w:val="auto"/>
          <w:sz w:val="26"/>
          <w:szCs w:val="26"/>
        </w:rPr>
        <w:t xml:space="preserve"> определенных групп взрослого населения, углубленн</w:t>
      </w:r>
      <w:r>
        <w:rPr>
          <w:color w:val="auto"/>
          <w:sz w:val="26"/>
          <w:szCs w:val="26"/>
        </w:rPr>
        <w:t>ой</w:t>
      </w:r>
      <w:r w:rsidRPr="008866B9">
        <w:rPr>
          <w:color w:val="auto"/>
          <w:sz w:val="26"/>
          <w:szCs w:val="26"/>
        </w:rPr>
        <w:t xml:space="preserve"> диспансеризаци</w:t>
      </w:r>
      <w:r>
        <w:rPr>
          <w:color w:val="auto"/>
          <w:sz w:val="26"/>
          <w:szCs w:val="26"/>
        </w:rPr>
        <w:t>и</w:t>
      </w:r>
      <w:r w:rsidRPr="008866B9">
        <w:rPr>
          <w:color w:val="auto"/>
          <w:sz w:val="26"/>
          <w:szCs w:val="26"/>
        </w:rPr>
        <w:t xml:space="preserve">, о проведении </w:t>
      </w:r>
      <w:proofErr w:type="spellStart"/>
      <w:r w:rsidRPr="008866B9">
        <w:rPr>
          <w:color w:val="auto"/>
          <w:sz w:val="26"/>
          <w:szCs w:val="26"/>
        </w:rPr>
        <w:t>скринингового</w:t>
      </w:r>
      <w:proofErr w:type="spellEnd"/>
      <w:r w:rsidRPr="008866B9">
        <w:rPr>
          <w:color w:val="auto"/>
          <w:sz w:val="26"/>
          <w:szCs w:val="26"/>
        </w:rPr>
        <w:t xml:space="preserve"> исследования на антитела к гепатиту</w:t>
      </w:r>
      <w:proofErr w:type="gramStart"/>
      <w:r w:rsidRPr="008866B9">
        <w:rPr>
          <w:color w:val="auto"/>
          <w:sz w:val="26"/>
          <w:szCs w:val="26"/>
        </w:rPr>
        <w:t xml:space="preserve"> С</w:t>
      </w:r>
      <w:proofErr w:type="gramEnd"/>
      <w:r w:rsidRPr="008866B9">
        <w:rPr>
          <w:color w:val="auto"/>
          <w:sz w:val="26"/>
          <w:szCs w:val="26"/>
        </w:rPr>
        <w:t xml:space="preserve"> граждан в возрасте 25 лет и старше 1 раз в 10 лет путем определения суммарных антител классов Ми G (</w:t>
      </w:r>
      <w:proofErr w:type="spellStart"/>
      <w:r w:rsidRPr="008866B9">
        <w:rPr>
          <w:color w:val="auto"/>
          <w:sz w:val="26"/>
          <w:szCs w:val="26"/>
        </w:rPr>
        <w:t>anti-HCV</w:t>
      </w:r>
      <w:proofErr w:type="spellEnd"/>
      <w:r w:rsidRPr="008866B9">
        <w:rPr>
          <w:color w:val="auto"/>
          <w:sz w:val="26"/>
          <w:szCs w:val="26"/>
        </w:rPr>
        <w:t xml:space="preserve"> </w:t>
      </w:r>
      <w:proofErr w:type="spellStart"/>
      <w:r w:rsidRPr="008866B9">
        <w:rPr>
          <w:color w:val="auto"/>
          <w:sz w:val="26"/>
          <w:szCs w:val="26"/>
        </w:rPr>
        <w:t>IgG</w:t>
      </w:r>
      <w:proofErr w:type="spellEnd"/>
      <w:r w:rsidRPr="008866B9">
        <w:rPr>
          <w:color w:val="auto"/>
          <w:sz w:val="26"/>
          <w:szCs w:val="26"/>
        </w:rPr>
        <w:t xml:space="preserve"> и </w:t>
      </w:r>
      <w:proofErr w:type="spellStart"/>
      <w:r w:rsidRPr="008866B9">
        <w:rPr>
          <w:color w:val="auto"/>
          <w:sz w:val="26"/>
          <w:szCs w:val="26"/>
        </w:rPr>
        <w:t>anti­HCV</w:t>
      </w:r>
      <w:proofErr w:type="spellEnd"/>
      <w:r w:rsidRPr="008866B9">
        <w:rPr>
          <w:color w:val="auto"/>
          <w:sz w:val="26"/>
          <w:szCs w:val="26"/>
        </w:rPr>
        <w:t xml:space="preserve"> </w:t>
      </w:r>
      <w:proofErr w:type="spellStart"/>
      <w:r w:rsidRPr="008866B9">
        <w:rPr>
          <w:color w:val="auto"/>
          <w:sz w:val="26"/>
          <w:szCs w:val="26"/>
        </w:rPr>
        <w:t>IgM</w:t>
      </w:r>
      <w:proofErr w:type="spellEnd"/>
      <w:r w:rsidRPr="008866B9">
        <w:rPr>
          <w:color w:val="auto"/>
          <w:sz w:val="26"/>
          <w:szCs w:val="26"/>
        </w:rPr>
        <w:t>) к вирусу гепатита С (</w:t>
      </w:r>
      <w:proofErr w:type="spellStart"/>
      <w:r w:rsidRPr="008866B9">
        <w:rPr>
          <w:color w:val="auto"/>
          <w:sz w:val="26"/>
          <w:szCs w:val="26"/>
        </w:rPr>
        <w:t>Hepatitis</w:t>
      </w:r>
      <w:proofErr w:type="spellEnd"/>
      <w:proofErr w:type="gramStart"/>
      <w:r w:rsidRPr="008866B9">
        <w:rPr>
          <w:color w:val="auto"/>
          <w:sz w:val="26"/>
          <w:szCs w:val="26"/>
        </w:rPr>
        <w:t xml:space="preserve"> С</w:t>
      </w:r>
      <w:proofErr w:type="gramEnd"/>
      <w:r w:rsidRPr="008866B9">
        <w:rPr>
          <w:color w:val="auto"/>
          <w:sz w:val="26"/>
          <w:szCs w:val="26"/>
        </w:rPr>
        <w:t xml:space="preserve"> </w:t>
      </w:r>
      <w:proofErr w:type="spellStart"/>
      <w:r w:rsidRPr="008866B9">
        <w:rPr>
          <w:color w:val="auto"/>
          <w:sz w:val="26"/>
          <w:szCs w:val="26"/>
        </w:rPr>
        <w:t>virus</w:t>
      </w:r>
      <w:proofErr w:type="spellEnd"/>
      <w:r w:rsidRPr="008866B9">
        <w:rPr>
          <w:color w:val="auto"/>
          <w:sz w:val="26"/>
          <w:szCs w:val="26"/>
        </w:rPr>
        <w:t>) в крови в рамках профилактического медицинского осмотра и диспансеризации определенных групп взрослого населения</w:t>
      </w:r>
      <w:r>
        <w:rPr>
          <w:color w:val="auto"/>
          <w:sz w:val="26"/>
          <w:szCs w:val="26"/>
        </w:rPr>
        <w:t>.</w:t>
      </w:r>
    </w:p>
    <w:p w:rsidR="001B1B9A" w:rsidRPr="00720571" w:rsidRDefault="00F53259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b/>
          <w:color w:val="auto"/>
          <w:sz w:val="26"/>
          <w:szCs w:val="26"/>
        </w:rPr>
      </w:pPr>
      <w:r w:rsidRPr="00720571">
        <w:rPr>
          <w:b/>
          <w:color w:val="auto"/>
          <w:sz w:val="26"/>
          <w:szCs w:val="26"/>
          <w:lang w:val="en-US"/>
        </w:rPr>
        <w:t>II</w:t>
      </w:r>
      <w:r w:rsidRPr="00720571">
        <w:rPr>
          <w:b/>
          <w:color w:val="auto"/>
          <w:sz w:val="26"/>
          <w:szCs w:val="26"/>
        </w:rPr>
        <w:t>. Порядок проведения профилактического медицинского осмотра и диспансеризации определенных групп взрослого населения</w:t>
      </w:r>
    </w:p>
    <w:p w:rsidR="00592BD4" w:rsidRPr="00720571" w:rsidRDefault="00A77486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6</w:t>
      </w:r>
      <w:r w:rsidR="00592BD4" w:rsidRPr="00720571">
        <w:rPr>
          <w:color w:val="auto"/>
          <w:sz w:val="26"/>
          <w:szCs w:val="26"/>
        </w:rPr>
        <w:t>.</w:t>
      </w:r>
      <w:r w:rsidR="003816AF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Профилактический медицинский осмотр проводится ежегодно: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1) в качестве самостоятельного мероприятия;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2) в рамках диспансеризации;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3)</w:t>
      </w:r>
      <w:r w:rsidR="003816AF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в рамках диспансерного наблюдения (при проведении первого в</w:t>
      </w:r>
      <w:r w:rsidR="007332B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текущем году диспансерного приема (осмотра, консультации).</w:t>
      </w:r>
    </w:p>
    <w:p w:rsidR="00592BD4" w:rsidRPr="00720571" w:rsidRDefault="00A77486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7</w:t>
      </w:r>
      <w:r w:rsidR="00592BD4" w:rsidRPr="00720571">
        <w:rPr>
          <w:color w:val="auto"/>
          <w:sz w:val="26"/>
          <w:szCs w:val="26"/>
        </w:rPr>
        <w:t>. Диспансеризация проводится: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1) 1 раз в три года в возрасте от 18 до 39 лет включительно;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2)</w:t>
      </w:r>
      <w:r w:rsidR="003816AF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ежегодно в возрасте 40 лет и старше, а также в отношении</w:t>
      </w:r>
      <w:r w:rsidR="007332B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отдельных категорий граждан, включая: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а)</w:t>
      </w:r>
      <w:r w:rsidR="003816AF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инвалидов Великой Отечественной войны и инвалидов боевых</w:t>
      </w:r>
      <w:r w:rsidR="007332B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действий, а также участников Великой Отечественной войны, ставших</w:t>
      </w:r>
      <w:r w:rsidR="007332B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инвалидами вследствие общего заболевания, трудового увечья или других</w:t>
      </w:r>
      <w:r w:rsidR="007332B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причин (кроме лиц, инвалидность которых наступила вследствие их</w:t>
      </w:r>
      <w:r w:rsidR="003816AF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противоправных действий);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б)</w:t>
      </w:r>
      <w:r w:rsidR="003816AF" w:rsidRPr="00720571">
        <w:rPr>
          <w:color w:val="auto"/>
          <w:sz w:val="26"/>
          <w:szCs w:val="26"/>
        </w:rPr>
        <w:t> лиц, награжденных знаком «</w:t>
      </w:r>
      <w:r w:rsidRPr="00720571">
        <w:rPr>
          <w:color w:val="auto"/>
          <w:sz w:val="26"/>
          <w:szCs w:val="26"/>
        </w:rPr>
        <w:t>Жителю блокадного Ленинграда</w:t>
      </w:r>
      <w:r w:rsidR="003816AF" w:rsidRPr="00720571">
        <w:rPr>
          <w:color w:val="auto"/>
          <w:sz w:val="26"/>
          <w:szCs w:val="26"/>
        </w:rPr>
        <w:t>»</w:t>
      </w:r>
      <w:r w:rsidRPr="00720571">
        <w:rPr>
          <w:color w:val="auto"/>
          <w:sz w:val="26"/>
          <w:szCs w:val="26"/>
        </w:rPr>
        <w:t xml:space="preserve"> и</w:t>
      </w:r>
      <w:r w:rsidR="001C6005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признанных инвалидами вследствие общего заболевания, трудового увечья и</w:t>
      </w:r>
      <w:r w:rsidR="001C6005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других причин (кроме лиц, инвалидность которых наступила вследствие их</w:t>
      </w:r>
      <w:r w:rsidR="001C6005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противоправных действий);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в)</w:t>
      </w:r>
      <w:r w:rsidR="003816AF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бывших несовершеннолетних узников концлагерей, гетто, других мест</w:t>
      </w:r>
      <w:r w:rsidR="001C6005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принудительного содержания, созданных фашистами и их союзниками в период</w:t>
      </w:r>
      <w:r w:rsidR="001C6005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второй мировой войны, признанных инвалидами вследствие общего</w:t>
      </w:r>
      <w:r w:rsidR="001C6005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заболевания, трудового увечья и других причин (за исключением лиц,</w:t>
      </w:r>
      <w:r w:rsidR="001C6005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инвалидность которых наступила вследствие их противоправных действий);</w:t>
      </w:r>
    </w:p>
    <w:p w:rsidR="00592BD4" w:rsidRPr="00720571" w:rsidRDefault="003816A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г) </w:t>
      </w:r>
      <w:r w:rsidR="00592BD4" w:rsidRPr="00720571">
        <w:rPr>
          <w:color w:val="auto"/>
          <w:sz w:val="26"/>
          <w:szCs w:val="26"/>
        </w:rPr>
        <w:t>работающих граждан, не достигших возраста, дающего право на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назначение пенсии по старости, в том числе досрочно, в течение пяти лет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до наступления такого возраста и работающих граждан, являющихся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получателями пенсии по старости или пенсии за выслугу лет.</w:t>
      </w:r>
    </w:p>
    <w:p w:rsidR="00EC6F6C" w:rsidRPr="00720571" w:rsidRDefault="00A77486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8</w:t>
      </w:r>
      <w:r w:rsidR="003847F7" w:rsidRPr="00720571">
        <w:rPr>
          <w:color w:val="auto"/>
          <w:sz w:val="26"/>
          <w:szCs w:val="26"/>
        </w:rPr>
        <w:t xml:space="preserve">. </w:t>
      </w:r>
      <w:r w:rsidR="00EC6F6C" w:rsidRPr="00720571">
        <w:rPr>
          <w:color w:val="auto"/>
          <w:sz w:val="26"/>
          <w:szCs w:val="26"/>
        </w:rPr>
        <w:t>Заведующим поликлиникой в начале календарного года составляется Календарный план-график проведения ПМО и диспансеризации по форме Приложения № 10 к настоящему Порядку (таблица 1)</w:t>
      </w:r>
      <w:r w:rsidR="000370E9" w:rsidRPr="00720571">
        <w:rPr>
          <w:color w:val="auto"/>
          <w:sz w:val="26"/>
          <w:szCs w:val="26"/>
        </w:rPr>
        <w:t>, при этом годом прохождения диспансеризации считается календарный год, в котором гражданин достигает соответствующего возраста.</w:t>
      </w:r>
    </w:p>
    <w:p w:rsidR="009D589F" w:rsidRPr="00720571" w:rsidRDefault="00A77486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9</w:t>
      </w:r>
      <w:r w:rsidR="009D589F" w:rsidRPr="00720571">
        <w:rPr>
          <w:color w:val="auto"/>
          <w:sz w:val="26"/>
          <w:szCs w:val="26"/>
        </w:rPr>
        <w:t>. Перед началом проведения профилактического медицинского осмотра гражданину задаются вопросы для анамнестической диагностики новой коронавирусной инфекции (</w:t>
      </w:r>
      <w:r w:rsidR="009D589F" w:rsidRPr="00720571">
        <w:rPr>
          <w:color w:val="auto"/>
          <w:sz w:val="26"/>
          <w:szCs w:val="26"/>
          <w:lang w:val="en-US"/>
        </w:rPr>
        <w:t>COVID</w:t>
      </w:r>
      <w:r w:rsidR="009D589F" w:rsidRPr="00720571">
        <w:rPr>
          <w:color w:val="auto"/>
          <w:sz w:val="26"/>
          <w:szCs w:val="26"/>
        </w:rPr>
        <w:t xml:space="preserve">-19) по перечню Приложения № 6 к настоящему Порядку. </w:t>
      </w:r>
      <w:r w:rsidR="002B0DF3" w:rsidRPr="00720571">
        <w:rPr>
          <w:color w:val="auto"/>
          <w:sz w:val="26"/>
          <w:szCs w:val="26"/>
        </w:rPr>
        <w:t>В случае</w:t>
      </w:r>
      <w:proofErr w:type="gramStart"/>
      <w:r w:rsidR="002B0DF3" w:rsidRPr="00720571">
        <w:rPr>
          <w:color w:val="auto"/>
          <w:sz w:val="26"/>
          <w:szCs w:val="26"/>
        </w:rPr>
        <w:t>,</w:t>
      </w:r>
      <w:proofErr w:type="gramEnd"/>
      <w:r w:rsidR="002B0DF3" w:rsidRPr="00720571">
        <w:rPr>
          <w:color w:val="auto"/>
          <w:sz w:val="26"/>
          <w:szCs w:val="26"/>
        </w:rPr>
        <w:t xml:space="preserve"> если гражданин дает ответ «Да» на один из вопросов 1-4 либо ответ «Да» на вопрос 5 в сочетании с «Нет» на вопрос 6, запись на профилактический медицинский осмотр или диспансеризацию (или их проведение) данного гражданина отменяется, проводятся мероприятия, предусмотренные временным порядком организации работы медицинских организаций в целях реализации мер по профилактике и снижению рисков распространения новой коронавирусной инфекции (</w:t>
      </w:r>
      <w:proofErr w:type="gramStart"/>
      <w:r w:rsidR="002B0DF3" w:rsidRPr="00720571">
        <w:rPr>
          <w:color w:val="auto"/>
          <w:sz w:val="26"/>
          <w:szCs w:val="26"/>
        </w:rPr>
        <w:t>COVID-19), утвержденным приказом Министерства здравоохранения Российской Федерации от 19.03.2020 №</w:t>
      </w:r>
      <w:r w:rsidR="002B0DF3" w:rsidRPr="00720571">
        <w:rPr>
          <w:color w:val="auto"/>
          <w:sz w:val="26"/>
          <w:szCs w:val="26"/>
          <w:lang w:val="en-US"/>
        </w:rPr>
        <w:t> </w:t>
      </w:r>
      <w:r w:rsidR="002B0DF3" w:rsidRPr="00720571">
        <w:rPr>
          <w:color w:val="auto"/>
          <w:sz w:val="26"/>
          <w:szCs w:val="26"/>
        </w:rPr>
        <w:t>198н.</w:t>
      </w:r>
      <w:proofErr w:type="gramEnd"/>
    </w:p>
    <w:p w:rsidR="00592BD4" w:rsidRPr="00720571" w:rsidRDefault="00A77486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10</w:t>
      </w:r>
      <w:r w:rsidR="003816AF" w:rsidRPr="00720571">
        <w:rPr>
          <w:color w:val="auto"/>
          <w:sz w:val="26"/>
          <w:szCs w:val="26"/>
        </w:rPr>
        <w:t>. </w:t>
      </w:r>
      <w:r w:rsidR="00592BD4" w:rsidRPr="00720571">
        <w:rPr>
          <w:color w:val="auto"/>
          <w:sz w:val="26"/>
          <w:szCs w:val="26"/>
        </w:rPr>
        <w:t>Перечень приемов (осмотров, консультаций) медицинскими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работниками</w:t>
      </w:r>
      <w:r w:rsidR="001C6005" w:rsidRPr="00720571">
        <w:rPr>
          <w:color w:val="auto"/>
          <w:sz w:val="26"/>
          <w:szCs w:val="26"/>
        </w:rPr>
        <w:t xml:space="preserve"> Центра</w:t>
      </w:r>
      <w:r w:rsidR="00592BD4" w:rsidRPr="00720571">
        <w:rPr>
          <w:color w:val="auto"/>
          <w:sz w:val="26"/>
          <w:szCs w:val="26"/>
        </w:rPr>
        <w:t xml:space="preserve">, исследований и иных медицинских вмешательств, проводимых </w:t>
      </w:r>
      <w:r w:rsidR="001C6005" w:rsidRPr="00720571">
        <w:rPr>
          <w:color w:val="auto"/>
          <w:sz w:val="26"/>
          <w:szCs w:val="26"/>
        </w:rPr>
        <w:t xml:space="preserve">в Центре </w:t>
      </w:r>
      <w:r w:rsidR="00592BD4" w:rsidRPr="00720571">
        <w:rPr>
          <w:color w:val="auto"/>
          <w:sz w:val="26"/>
          <w:szCs w:val="26"/>
        </w:rPr>
        <w:t>в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рамках профилактического медицинского осмотра и диспансеризации,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определяется в соответствии с настоящ</w:t>
      </w:r>
      <w:r w:rsidR="001C6005" w:rsidRPr="00720571">
        <w:rPr>
          <w:color w:val="auto"/>
          <w:sz w:val="26"/>
          <w:szCs w:val="26"/>
        </w:rPr>
        <w:t>им</w:t>
      </w:r>
      <w:r w:rsidR="00592BD4" w:rsidRPr="00720571">
        <w:rPr>
          <w:color w:val="auto"/>
          <w:sz w:val="26"/>
          <w:szCs w:val="26"/>
        </w:rPr>
        <w:t xml:space="preserve"> </w:t>
      </w:r>
      <w:r w:rsidR="001C6005" w:rsidRPr="00720571">
        <w:rPr>
          <w:color w:val="auto"/>
          <w:sz w:val="26"/>
          <w:szCs w:val="26"/>
        </w:rPr>
        <w:t>П</w:t>
      </w:r>
      <w:r w:rsidR="00592BD4" w:rsidRPr="00720571">
        <w:rPr>
          <w:color w:val="auto"/>
          <w:sz w:val="26"/>
          <w:szCs w:val="26"/>
        </w:rPr>
        <w:t>орядк</w:t>
      </w:r>
      <w:r w:rsidR="001C6005" w:rsidRPr="00720571">
        <w:rPr>
          <w:color w:val="auto"/>
          <w:sz w:val="26"/>
          <w:szCs w:val="26"/>
        </w:rPr>
        <w:t>ом</w:t>
      </w:r>
      <w:r w:rsidR="00592BD4" w:rsidRPr="00720571">
        <w:rPr>
          <w:color w:val="auto"/>
          <w:sz w:val="26"/>
          <w:szCs w:val="26"/>
        </w:rPr>
        <w:t xml:space="preserve"> и</w:t>
      </w:r>
      <w:r w:rsidR="001C6005" w:rsidRPr="00720571">
        <w:rPr>
          <w:color w:val="auto"/>
          <w:sz w:val="26"/>
          <w:szCs w:val="26"/>
        </w:rPr>
        <w:t xml:space="preserve"> П</w:t>
      </w:r>
      <w:r w:rsidR="00592BD4" w:rsidRPr="00720571">
        <w:rPr>
          <w:color w:val="auto"/>
          <w:sz w:val="26"/>
          <w:szCs w:val="26"/>
        </w:rPr>
        <w:t>риложени</w:t>
      </w:r>
      <w:r w:rsidR="0044696E" w:rsidRPr="00720571">
        <w:rPr>
          <w:color w:val="auto"/>
          <w:sz w:val="26"/>
          <w:szCs w:val="26"/>
        </w:rPr>
        <w:t>ем</w:t>
      </w:r>
      <w:r w:rsidR="00592BD4" w:rsidRPr="00720571">
        <w:rPr>
          <w:color w:val="auto"/>
          <w:sz w:val="26"/>
          <w:szCs w:val="26"/>
        </w:rPr>
        <w:t xml:space="preserve"> </w:t>
      </w:r>
      <w:r w:rsidR="001C6005" w:rsidRPr="00720571">
        <w:rPr>
          <w:color w:val="auto"/>
          <w:sz w:val="26"/>
          <w:szCs w:val="26"/>
        </w:rPr>
        <w:t>№</w:t>
      </w:r>
      <w:r w:rsidR="0044696E" w:rsidRPr="00720571">
        <w:rPr>
          <w:color w:val="auto"/>
          <w:sz w:val="26"/>
          <w:szCs w:val="26"/>
        </w:rPr>
        <w:t xml:space="preserve"> 1 </w:t>
      </w:r>
      <w:r w:rsidR="00592BD4" w:rsidRPr="00720571">
        <w:rPr>
          <w:color w:val="auto"/>
          <w:sz w:val="26"/>
          <w:szCs w:val="26"/>
        </w:rPr>
        <w:t xml:space="preserve">к настоящему </w:t>
      </w:r>
      <w:r w:rsidR="001C6005" w:rsidRPr="00720571">
        <w:rPr>
          <w:color w:val="auto"/>
          <w:sz w:val="26"/>
          <w:szCs w:val="26"/>
        </w:rPr>
        <w:t>П</w:t>
      </w:r>
      <w:r w:rsidR="00592BD4" w:rsidRPr="00720571">
        <w:rPr>
          <w:color w:val="auto"/>
          <w:sz w:val="26"/>
          <w:szCs w:val="26"/>
        </w:rPr>
        <w:t>орядку.</w:t>
      </w:r>
    </w:p>
    <w:p w:rsidR="0044696E" w:rsidRPr="00720571" w:rsidRDefault="00B93EC7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11. </w:t>
      </w:r>
      <w:r w:rsidR="0044696E" w:rsidRPr="00720571">
        <w:rPr>
          <w:color w:val="auto"/>
          <w:sz w:val="26"/>
          <w:szCs w:val="26"/>
        </w:rPr>
        <w:t xml:space="preserve">Перечень </w:t>
      </w:r>
      <w:proofErr w:type="spellStart"/>
      <w:r w:rsidR="0044696E" w:rsidRPr="00720571">
        <w:rPr>
          <w:color w:val="auto"/>
          <w:sz w:val="26"/>
          <w:szCs w:val="26"/>
        </w:rPr>
        <w:t>скринингов</w:t>
      </w:r>
      <w:proofErr w:type="spellEnd"/>
      <w:r w:rsidR="0044696E" w:rsidRPr="00720571">
        <w:rPr>
          <w:color w:val="auto"/>
          <w:sz w:val="26"/>
          <w:szCs w:val="26"/>
        </w:rPr>
        <w:t xml:space="preserve"> и диагностических исследований для раннего выявления онкологических заболеваний определяется в соответствии с Приложением № 2 к настоящему Порядку.</w:t>
      </w:r>
    </w:p>
    <w:p w:rsidR="0064392C" w:rsidRPr="00720571" w:rsidRDefault="0044696E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</w:t>
      </w:r>
      <w:r w:rsidR="00B93EC7">
        <w:rPr>
          <w:color w:val="auto"/>
          <w:sz w:val="26"/>
          <w:szCs w:val="26"/>
        </w:rPr>
        <w:t>2</w:t>
      </w:r>
      <w:r w:rsidR="00592BD4" w:rsidRPr="00720571">
        <w:rPr>
          <w:color w:val="auto"/>
          <w:sz w:val="26"/>
          <w:szCs w:val="26"/>
        </w:rPr>
        <w:t>.</w:t>
      </w:r>
      <w:r w:rsidR="003816AF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 xml:space="preserve">Профилактический медицинский осмотр и </w:t>
      </w:r>
      <w:r w:rsidR="005B33F5" w:rsidRPr="00720571">
        <w:rPr>
          <w:color w:val="auto"/>
          <w:sz w:val="26"/>
          <w:szCs w:val="26"/>
        </w:rPr>
        <w:t xml:space="preserve">1 этап </w:t>
      </w:r>
      <w:r w:rsidR="00592BD4" w:rsidRPr="00720571">
        <w:rPr>
          <w:color w:val="auto"/>
          <w:sz w:val="26"/>
          <w:szCs w:val="26"/>
        </w:rPr>
        <w:t>диспансеризаци</w:t>
      </w:r>
      <w:r w:rsidR="005B33F5" w:rsidRPr="00720571">
        <w:rPr>
          <w:color w:val="auto"/>
          <w:sz w:val="26"/>
          <w:szCs w:val="26"/>
        </w:rPr>
        <w:t xml:space="preserve">и </w:t>
      </w:r>
      <w:r w:rsidR="00592BD4" w:rsidRPr="00720571">
        <w:rPr>
          <w:color w:val="auto"/>
          <w:sz w:val="26"/>
          <w:szCs w:val="26"/>
        </w:rPr>
        <w:t>проводятся</w:t>
      </w:r>
      <w:r w:rsidR="0064392C" w:rsidRPr="00720571">
        <w:rPr>
          <w:color w:val="auto"/>
          <w:sz w:val="26"/>
          <w:szCs w:val="26"/>
        </w:rPr>
        <w:t>:</w:t>
      </w:r>
    </w:p>
    <w:p w:rsidR="0064392C" w:rsidRPr="00720571" w:rsidRDefault="0064392C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1) в течение одного рабочего дня;</w:t>
      </w:r>
    </w:p>
    <w:p w:rsidR="00592BD4" w:rsidRPr="00720571" w:rsidRDefault="0064392C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2)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в рамках </w:t>
      </w:r>
      <w:r w:rsidR="001C6005" w:rsidRPr="00720571">
        <w:rPr>
          <w:color w:val="auto"/>
          <w:sz w:val="26"/>
          <w:szCs w:val="26"/>
        </w:rPr>
        <w:t>Т</w:t>
      </w:r>
      <w:r w:rsidR="00592BD4" w:rsidRPr="00720571">
        <w:rPr>
          <w:color w:val="auto"/>
          <w:sz w:val="26"/>
          <w:szCs w:val="26"/>
        </w:rPr>
        <w:t>ерриториальной программы государственных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гарантий бесплатного оказания гражданам медицинской помощи</w:t>
      </w:r>
      <w:r w:rsidR="001C6005" w:rsidRPr="00720571">
        <w:rPr>
          <w:color w:val="auto"/>
          <w:sz w:val="26"/>
          <w:szCs w:val="26"/>
        </w:rPr>
        <w:t xml:space="preserve"> в Новосибирской области</w:t>
      </w:r>
      <w:r w:rsidR="009D589F" w:rsidRPr="00720571">
        <w:rPr>
          <w:color w:val="auto"/>
          <w:sz w:val="26"/>
          <w:szCs w:val="26"/>
        </w:rPr>
        <w:t>;</w:t>
      </w:r>
    </w:p>
    <w:p w:rsidR="009D589F" w:rsidRPr="00720571" w:rsidRDefault="009D589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proofErr w:type="gramStart"/>
      <w:r w:rsidRPr="00720571">
        <w:rPr>
          <w:color w:val="auto"/>
          <w:sz w:val="26"/>
          <w:szCs w:val="26"/>
        </w:rPr>
        <w:t>3) на основе Примерной схемы маршрутизации в соответствии с Приложением № 5 к настоящему Порядку).</w:t>
      </w:r>
      <w:proofErr w:type="gramEnd"/>
    </w:p>
    <w:p w:rsidR="00592BD4" w:rsidRPr="00720571" w:rsidRDefault="005B33F5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</w:t>
      </w:r>
      <w:r w:rsidR="00B93EC7">
        <w:rPr>
          <w:color w:val="auto"/>
          <w:sz w:val="26"/>
          <w:szCs w:val="26"/>
        </w:rPr>
        <w:t>3</w:t>
      </w:r>
      <w:r w:rsidR="003816AF" w:rsidRPr="00720571">
        <w:rPr>
          <w:color w:val="auto"/>
          <w:sz w:val="26"/>
          <w:szCs w:val="26"/>
        </w:rPr>
        <w:t>. </w:t>
      </w:r>
      <w:r w:rsidR="001C6005" w:rsidRPr="00720571">
        <w:rPr>
          <w:color w:val="auto"/>
          <w:sz w:val="26"/>
          <w:szCs w:val="26"/>
        </w:rPr>
        <w:t xml:space="preserve">Поликлиника Центра </w:t>
      </w:r>
      <w:r w:rsidR="00592BD4" w:rsidRPr="00720571">
        <w:rPr>
          <w:color w:val="auto"/>
          <w:sz w:val="26"/>
          <w:szCs w:val="26"/>
        </w:rPr>
        <w:t>обеспечива</w:t>
      </w:r>
      <w:r w:rsidR="001C6005" w:rsidRPr="00720571">
        <w:rPr>
          <w:color w:val="auto"/>
          <w:sz w:val="26"/>
          <w:szCs w:val="26"/>
        </w:rPr>
        <w:t>е</w:t>
      </w:r>
      <w:r w:rsidR="00592BD4" w:rsidRPr="00720571">
        <w:rPr>
          <w:color w:val="auto"/>
          <w:sz w:val="26"/>
          <w:szCs w:val="26"/>
        </w:rPr>
        <w:t xml:space="preserve">т </w:t>
      </w:r>
      <w:r w:rsidR="001C6005" w:rsidRPr="00720571">
        <w:rPr>
          <w:color w:val="auto"/>
          <w:sz w:val="26"/>
          <w:szCs w:val="26"/>
        </w:rPr>
        <w:t xml:space="preserve">возможность </w:t>
      </w:r>
      <w:r w:rsidR="00592BD4" w:rsidRPr="00720571">
        <w:rPr>
          <w:color w:val="auto"/>
          <w:sz w:val="26"/>
          <w:szCs w:val="26"/>
        </w:rPr>
        <w:t xml:space="preserve">прохождения </w:t>
      </w:r>
      <w:r w:rsidR="001C6005" w:rsidRPr="00720571">
        <w:rPr>
          <w:color w:val="auto"/>
          <w:sz w:val="26"/>
          <w:szCs w:val="26"/>
        </w:rPr>
        <w:t xml:space="preserve">прикрепленным </w:t>
      </w:r>
      <w:r w:rsidR="00592BD4" w:rsidRPr="00720571">
        <w:rPr>
          <w:color w:val="auto"/>
          <w:sz w:val="26"/>
          <w:szCs w:val="26"/>
        </w:rPr>
        <w:t>гражданам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профилактических медицинских осмотров, диспансеризации, в том числе в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вечерние часы и субботу, а также предоставляют гражданам возможность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дистанционной записи на приемы (осмотры, консультации) медицинскими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работниками, исследования и иные медицинские вмешательства, проводимые в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рамках профилактических медицинских осмотров и диспансеризации.</w:t>
      </w:r>
    </w:p>
    <w:p w:rsidR="00592BD4" w:rsidRPr="00720571" w:rsidRDefault="005035BE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</w:t>
      </w:r>
      <w:r w:rsidR="00B93EC7">
        <w:rPr>
          <w:color w:val="auto"/>
          <w:sz w:val="26"/>
          <w:szCs w:val="26"/>
        </w:rPr>
        <w:t>4</w:t>
      </w:r>
      <w:r w:rsidR="001C6005" w:rsidRPr="00720571">
        <w:rPr>
          <w:color w:val="auto"/>
          <w:sz w:val="26"/>
          <w:szCs w:val="26"/>
        </w:rPr>
        <w:t>.</w:t>
      </w:r>
      <w:r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При необходимости для проведения приемов (осмотров, консультаций)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медицинскими работниками, исследований и иных медицинских вмешательств,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проводимых в рамках профилактических медицинских осмотров и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диспансеризации, могут привлекаться медицинские работники </w:t>
      </w:r>
      <w:r w:rsidR="001C6005" w:rsidRPr="00720571">
        <w:rPr>
          <w:color w:val="auto"/>
          <w:sz w:val="26"/>
          <w:szCs w:val="26"/>
        </w:rPr>
        <w:t>консультативно-диагностического центра, круглосуточного и дневного стационаров Центра</w:t>
      </w:r>
      <w:r w:rsidR="00592BD4" w:rsidRPr="00720571">
        <w:rPr>
          <w:color w:val="auto"/>
          <w:sz w:val="26"/>
          <w:szCs w:val="26"/>
        </w:rPr>
        <w:t>.</w:t>
      </w:r>
    </w:p>
    <w:p w:rsidR="00592BD4" w:rsidRPr="00720571" w:rsidRDefault="005035BE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</w:t>
      </w:r>
      <w:r w:rsidR="00B93EC7">
        <w:rPr>
          <w:color w:val="auto"/>
          <w:sz w:val="26"/>
          <w:szCs w:val="26"/>
        </w:rPr>
        <w:t>5</w:t>
      </w:r>
      <w:r w:rsidR="00592BD4" w:rsidRPr="00720571">
        <w:rPr>
          <w:color w:val="auto"/>
          <w:sz w:val="26"/>
          <w:szCs w:val="26"/>
        </w:rPr>
        <w:t>.</w:t>
      </w:r>
      <w:r w:rsidRPr="00720571">
        <w:rPr>
          <w:color w:val="auto"/>
          <w:sz w:val="26"/>
          <w:szCs w:val="26"/>
        </w:rPr>
        <w:t> </w:t>
      </w:r>
      <w:r w:rsidR="001C6005" w:rsidRPr="00720571">
        <w:rPr>
          <w:color w:val="auto"/>
          <w:sz w:val="26"/>
          <w:szCs w:val="26"/>
        </w:rPr>
        <w:t>П</w:t>
      </w:r>
      <w:r w:rsidR="00592BD4" w:rsidRPr="00720571">
        <w:rPr>
          <w:color w:val="auto"/>
          <w:sz w:val="26"/>
          <w:szCs w:val="26"/>
        </w:rPr>
        <w:t>рофилактический медицинский осмотр и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диспансеризаци</w:t>
      </w:r>
      <w:r w:rsidR="001C6005" w:rsidRPr="00720571">
        <w:rPr>
          <w:color w:val="auto"/>
          <w:sz w:val="26"/>
          <w:szCs w:val="26"/>
        </w:rPr>
        <w:t xml:space="preserve">я проводится в поликлинике Центра для граждан, прикрепившихся к поликлинике для </w:t>
      </w:r>
      <w:r w:rsidR="00592BD4" w:rsidRPr="00720571">
        <w:rPr>
          <w:color w:val="auto"/>
          <w:sz w:val="26"/>
          <w:szCs w:val="26"/>
        </w:rPr>
        <w:t>получ</w:t>
      </w:r>
      <w:r w:rsidR="00FA34AF" w:rsidRPr="00720571">
        <w:rPr>
          <w:color w:val="auto"/>
          <w:sz w:val="26"/>
          <w:szCs w:val="26"/>
        </w:rPr>
        <w:t>ения</w:t>
      </w:r>
      <w:r w:rsidR="001C6005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первичн</w:t>
      </w:r>
      <w:r w:rsidR="00FA34AF" w:rsidRPr="00720571">
        <w:rPr>
          <w:color w:val="auto"/>
          <w:sz w:val="26"/>
          <w:szCs w:val="26"/>
        </w:rPr>
        <w:t>ой</w:t>
      </w:r>
      <w:r w:rsidR="00592BD4" w:rsidRPr="00720571">
        <w:rPr>
          <w:color w:val="auto"/>
          <w:sz w:val="26"/>
          <w:szCs w:val="26"/>
        </w:rPr>
        <w:t xml:space="preserve"> медико-санитарн</w:t>
      </w:r>
      <w:r w:rsidR="00FA34AF" w:rsidRPr="00720571">
        <w:rPr>
          <w:color w:val="auto"/>
          <w:sz w:val="26"/>
          <w:szCs w:val="26"/>
        </w:rPr>
        <w:t>ой</w:t>
      </w:r>
      <w:r w:rsidR="00592BD4" w:rsidRPr="00720571">
        <w:rPr>
          <w:color w:val="auto"/>
          <w:sz w:val="26"/>
          <w:szCs w:val="26"/>
        </w:rPr>
        <w:t xml:space="preserve"> помощ</w:t>
      </w:r>
      <w:r w:rsidR="00FA34AF" w:rsidRPr="00720571">
        <w:rPr>
          <w:color w:val="auto"/>
          <w:sz w:val="26"/>
          <w:szCs w:val="26"/>
        </w:rPr>
        <w:t>и</w:t>
      </w:r>
      <w:r w:rsidR="00592BD4" w:rsidRPr="00720571">
        <w:rPr>
          <w:color w:val="auto"/>
          <w:sz w:val="26"/>
          <w:szCs w:val="26"/>
        </w:rPr>
        <w:t>.</w:t>
      </w:r>
    </w:p>
    <w:p w:rsidR="00592BD4" w:rsidRPr="00720571" w:rsidRDefault="005035BE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</w:t>
      </w:r>
      <w:r w:rsidR="00B93EC7">
        <w:rPr>
          <w:color w:val="auto"/>
          <w:sz w:val="26"/>
          <w:szCs w:val="26"/>
        </w:rPr>
        <w:t>6</w:t>
      </w:r>
      <w:r w:rsidR="00592BD4" w:rsidRPr="00720571">
        <w:rPr>
          <w:color w:val="auto"/>
          <w:sz w:val="26"/>
          <w:szCs w:val="26"/>
        </w:rPr>
        <w:t>.</w:t>
      </w:r>
      <w:r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Необходимым предварительным условием проведения</w:t>
      </w:r>
      <w:r w:rsidR="00FA34AF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профилактического медицинского осмотра и диспансеризации является дача</w:t>
      </w:r>
      <w:r w:rsidR="00FA34AF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информированного добровольного согласия гражданина (его законного</w:t>
      </w:r>
      <w:r w:rsidR="00FA34AF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представителя) на медицинское вмешательство.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Гражданин вправе отказаться от проведения профилактического</w:t>
      </w:r>
      <w:r w:rsidR="00FA34AF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медицинского осмотра и (или) диспансеризации в целом либо от отдельных</w:t>
      </w:r>
      <w:r w:rsidR="00FA34AF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видов медицинских вмешательств, входящих в объем профилактического</w:t>
      </w:r>
      <w:r w:rsidR="00FA34AF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медицинского осмотра и (или) диспансеризации.</w:t>
      </w:r>
    </w:p>
    <w:p w:rsidR="00592BD4" w:rsidRPr="00720571" w:rsidRDefault="005035BE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</w:t>
      </w:r>
      <w:r w:rsidR="00C65F0F" w:rsidRPr="00720571">
        <w:rPr>
          <w:color w:val="auto"/>
          <w:sz w:val="26"/>
          <w:szCs w:val="26"/>
        </w:rPr>
        <w:t>7</w:t>
      </w:r>
      <w:r w:rsidR="00592BD4" w:rsidRPr="00720571">
        <w:rPr>
          <w:color w:val="auto"/>
          <w:sz w:val="26"/>
          <w:szCs w:val="26"/>
        </w:rPr>
        <w:t>.</w:t>
      </w:r>
      <w:r w:rsidRPr="00720571">
        <w:rPr>
          <w:color w:val="auto"/>
          <w:sz w:val="26"/>
          <w:szCs w:val="26"/>
        </w:rPr>
        <w:t> </w:t>
      </w:r>
      <w:proofErr w:type="gramStart"/>
      <w:r w:rsidR="00FA34AF" w:rsidRPr="00720571">
        <w:rPr>
          <w:color w:val="auto"/>
          <w:sz w:val="26"/>
          <w:szCs w:val="26"/>
        </w:rPr>
        <w:t>Ответственным за проведение профилактического медицинского осмотра</w:t>
      </w:r>
      <w:r w:rsidR="008866B9">
        <w:rPr>
          <w:color w:val="auto"/>
          <w:sz w:val="26"/>
          <w:szCs w:val="26"/>
        </w:rPr>
        <w:t>,</w:t>
      </w:r>
      <w:r w:rsidR="00FA34AF" w:rsidRPr="00720571">
        <w:rPr>
          <w:color w:val="auto"/>
          <w:sz w:val="26"/>
          <w:szCs w:val="26"/>
        </w:rPr>
        <w:t xml:space="preserve"> диспансеризации </w:t>
      </w:r>
      <w:r w:rsidR="008866B9">
        <w:rPr>
          <w:color w:val="auto"/>
          <w:sz w:val="26"/>
          <w:szCs w:val="26"/>
        </w:rPr>
        <w:t xml:space="preserve">и углубленной диспансеризации </w:t>
      </w:r>
      <w:r w:rsidR="00FA34AF" w:rsidRPr="00720571">
        <w:rPr>
          <w:color w:val="auto"/>
          <w:sz w:val="26"/>
          <w:szCs w:val="26"/>
        </w:rPr>
        <w:t xml:space="preserve">населения, находящегося на медицинском обслуживании в поликлинике Центра, </w:t>
      </w:r>
      <w:r w:rsidR="00592BD4" w:rsidRPr="00720571">
        <w:rPr>
          <w:color w:val="auto"/>
          <w:sz w:val="26"/>
          <w:szCs w:val="26"/>
        </w:rPr>
        <w:t>явля</w:t>
      </w:r>
      <w:r w:rsidR="00FA34AF" w:rsidRPr="00720571">
        <w:rPr>
          <w:color w:val="auto"/>
          <w:sz w:val="26"/>
          <w:szCs w:val="26"/>
        </w:rPr>
        <w:t>е</w:t>
      </w:r>
      <w:r w:rsidR="00592BD4" w:rsidRPr="00720571">
        <w:rPr>
          <w:color w:val="auto"/>
          <w:sz w:val="26"/>
          <w:szCs w:val="26"/>
        </w:rPr>
        <w:t>тся</w:t>
      </w:r>
      <w:r w:rsidR="00FA34AF" w:rsidRPr="00720571">
        <w:rPr>
          <w:color w:val="auto"/>
          <w:sz w:val="26"/>
          <w:szCs w:val="26"/>
        </w:rPr>
        <w:t xml:space="preserve"> заведующая поликлиникой, которая </w:t>
      </w:r>
      <w:r w:rsidR="00592BD4" w:rsidRPr="00720571">
        <w:rPr>
          <w:color w:val="auto"/>
          <w:sz w:val="26"/>
          <w:szCs w:val="26"/>
        </w:rPr>
        <w:t>осуществляет информационное взаимодействие со страховыми</w:t>
      </w:r>
      <w:r w:rsidR="00FA34AF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медицинскими организациями в целях организации информирования граждан,</w:t>
      </w:r>
      <w:r w:rsidR="00FA34AF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подлежащих профилактическому медицинскому осмотру и (или) диспансеризации</w:t>
      </w:r>
      <w:r w:rsidR="00FA34AF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в текущем году, или их законных представителей о возможности прохождения</w:t>
      </w:r>
      <w:r w:rsidR="00FA34AF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профилактического медицинского осмотра и (или) диспансеризации в</w:t>
      </w:r>
      <w:r w:rsidR="00FA34AF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соответствии с</w:t>
      </w:r>
      <w:proofErr w:type="gramEnd"/>
      <w:r w:rsidR="00592BD4" w:rsidRPr="00720571">
        <w:rPr>
          <w:color w:val="auto"/>
          <w:sz w:val="26"/>
          <w:szCs w:val="26"/>
        </w:rPr>
        <w:t xml:space="preserve"> Правилами обязательного медицинского страхования,</w:t>
      </w:r>
      <w:r w:rsidR="00FA34AF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утвержденными приказом </w:t>
      </w:r>
      <w:proofErr w:type="spellStart"/>
      <w:r w:rsidR="00592BD4" w:rsidRPr="00720571">
        <w:rPr>
          <w:color w:val="auto"/>
          <w:sz w:val="26"/>
          <w:szCs w:val="26"/>
        </w:rPr>
        <w:t>Минздрав</w:t>
      </w:r>
      <w:r w:rsidR="00FA34AF" w:rsidRPr="00720571">
        <w:rPr>
          <w:color w:val="auto"/>
          <w:sz w:val="26"/>
          <w:szCs w:val="26"/>
        </w:rPr>
        <w:t>с</w:t>
      </w:r>
      <w:r w:rsidR="00592BD4" w:rsidRPr="00720571">
        <w:rPr>
          <w:color w:val="auto"/>
          <w:sz w:val="26"/>
          <w:szCs w:val="26"/>
        </w:rPr>
        <w:t>оцразвития</w:t>
      </w:r>
      <w:proofErr w:type="spellEnd"/>
      <w:r w:rsidR="00592BD4" w:rsidRPr="00720571">
        <w:rPr>
          <w:color w:val="auto"/>
          <w:sz w:val="26"/>
          <w:szCs w:val="26"/>
        </w:rPr>
        <w:t xml:space="preserve"> Росси</w:t>
      </w:r>
      <w:r w:rsidR="00FA34AF" w:rsidRPr="00720571">
        <w:rPr>
          <w:color w:val="auto"/>
          <w:sz w:val="26"/>
          <w:szCs w:val="26"/>
        </w:rPr>
        <w:t>и о</w:t>
      </w:r>
      <w:r w:rsidR="00592BD4" w:rsidRPr="00720571">
        <w:rPr>
          <w:color w:val="auto"/>
          <w:sz w:val="26"/>
          <w:szCs w:val="26"/>
        </w:rPr>
        <w:t>т 28</w:t>
      </w:r>
      <w:r w:rsidR="00FA34AF" w:rsidRPr="00720571">
        <w:rPr>
          <w:color w:val="auto"/>
          <w:sz w:val="26"/>
          <w:szCs w:val="26"/>
        </w:rPr>
        <w:t>.02.2011 №</w:t>
      </w:r>
      <w:r w:rsidR="00592BD4" w:rsidRPr="00720571">
        <w:rPr>
          <w:color w:val="auto"/>
          <w:sz w:val="26"/>
          <w:szCs w:val="26"/>
        </w:rPr>
        <w:t xml:space="preserve"> 158н (далее -</w:t>
      </w:r>
      <w:r w:rsidR="00071AC0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Правила обязательного медицинского страхования).</w:t>
      </w:r>
    </w:p>
    <w:p w:rsidR="00592BD4" w:rsidRPr="00720571" w:rsidRDefault="005035BE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</w:t>
      </w:r>
      <w:r w:rsidR="00C65F0F" w:rsidRPr="00720571">
        <w:rPr>
          <w:color w:val="auto"/>
          <w:sz w:val="26"/>
          <w:szCs w:val="26"/>
        </w:rPr>
        <w:t>8</w:t>
      </w:r>
      <w:r w:rsidR="00FA34AF" w:rsidRPr="00720571">
        <w:rPr>
          <w:color w:val="auto"/>
          <w:sz w:val="26"/>
          <w:szCs w:val="26"/>
        </w:rPr>
        <w:t>.</w:t>
      </w:r>
      <w:r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 xml:space="preserve">Врач-терапевт </w:t>
      </w:r>
      <w:r w:rsidR="00FA34AF" w:rsidRPr="00720571">
        <w:rPr>
          <w:color w:val="auto"/>
          <w:sz w:val="26"/>
          <w:szCs w:val="26"/>
        </w:rPr>
        <w:t>поликлиники Центра</w:t>
      </w:r>
      <w:r w:rsidR="00592BD4" w:rsidRPr="00720571">
        <w:rPr>
          <w:color w:val="auto"/>
          <w:sz w:val="26"/>
          <w:szCs w:val="26"/>
        </w:rPr>
        <w:t xml:space="preserve"> является ответственным за организацию и проведение</w:t>
      </w:r>
      <w:r w:rsidR="00030E69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профилактического медицинского осмотра</w:t>
      </w:r>
      <w:r w:rsidR="008866B9">
        <w:rPr>
          <w:color w:val="auto"/>
          <w:sz w:val="26"/>
          <w:szCs w:val="26"/>
        </w:rPr>
        <w:t>,</w:t>
      </w:r>
      <w:r w:rsidR="00592BD4" w:rsidRPr="00720571">
        <w:rPr>
          <w:color w:val="auto"/>
          <w:sz w:val="26"/>
          <w:szCs w:val="26"/>
        </w:rPr>
        <w:t xml:space="preserve"> диспансеризации</w:t>
      </w:r>
      <w:r w:rsidR="008866B9">
        <w:rPr>
          <w:color w:val="auto"/>
          <w:sz w:val="26"/>
          <w:szCs w:val="26"/>
        </w:rPr>
        <w:t xml:space="preserve"> и углубленной диспансеризации</w:t>
      </w:r>
      <w:r w:rsidR="00592BD4" w:rsidRPr="00720571">
        <w:rPr>
          <w:color w:val="auto"/>
          <w:sz w:val="26"/>
          <w:szCs w:val="26"/>
        </w:rPr>
        <w:t xml:space="preserve"> населения</w:t>
      </w:r>
      <w:r w:rsidR="00FA34AF" w:rsidRPr="00720571">
        <w:rPr>
          <w:color w:val="auto"/>
          <w:sz w:val="26"/>
          <w:szCs w:val="26"/>
        </w:rPr>
        <w:t xml:space="preserve"> своего участка</w:t>
      </w:r>
      <w:r w:rsidR="00592BD4" w:rsidRPr="00720571">
        <w:rPr>
          <w:color w:val="auto"/>
          <w:sz w:val="26"/>
          <w:szCs w:val="26"/>
        </w:rPr>
        <w:t>.</w:t>
      </w:r>
    </w:p>
    <w:p w:rsidR="00592BD4" w:rsidRPr="00720571" w:rsidRDefault="005035BE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</w:t>
      </w:r>
      <w:r w:rsidR="00C65F0F" w:rsidRPr="00720571">
        <w:rPr>
          <w:color w:val="auto"/>
          <w:sz w:val="26"/>
          <w:szCs w:val="26"/>
        </w:rPr>
        <w:t>9</w:t>
      </w:r>
      <w:r w:rsidR="00592BD4" w:rsidRPr="00720571">
        <w:rPr>
          <w:color w:val="auto"/>
          <w:sz w:val="26"/>
          <w:szCs w:val="26"/>
        </w:rPr>
        <w:t>.</w:t>
      </w:r>
      <w:r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Основными задачами врача-терапевта при организации и проведении</w:t>
      </w:r>
      <w:r w:rsidR="00FA34AF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профилактического медицинского осмотра и диспансеризации являются: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proofErr w:type="gramStart"/>
      <w:r w:rsidRPr="00720571">
        <w:rPr>
          <w:color w:val="auto"/>
          <w:sz w:val="26"/>
          <w:szCs w:val="26"/>
        </w:rPr>
        <w:t>1)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привлечение населения, прикрепленного к участку, к прохождению</w:t>
      </w:r>
      <w:r w:rsidR="00FA34AF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профилактического медицинского осмотра и диспансеризации, информирование</w:t>
      </w:r>
      <w:r w:rsidR="00FA34AF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граждан об их целях, объеме проводимого обследования и графике работы</w:t>
      </w:r>
      <w:r w:rsidR="00FA34AF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 xml:space="preserve">подразделений </w:t>
      </w:r>
      <w:r w:rsidR="00FA34AF" w:rsidRPr="00720571">
        <w:rPr>
          <w:color w:val="auto"/>
          <w:sz w:val="26"/>
          <w:szCs w:val="26"/>
        </w:rPr>
        <w:t>Центра</w:t>
      </w:r>
      <w:r w:rsidRPr="00720571">
        <w:rPr>
          <w:color w:val="auto"/>
          <w:sz w:val="26"/>
          <w:szCs w:val="26"/>
        </w:rPr>
        <w:t>, участвующих в проведении</w:t>
      </w:r>
      <w:r w:rsidR="00FA34AF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профилактического медицинского осмотра и диспансеризации, необходимых</w:t>
      </w:r>
      <w:r w:rsidR="00FA34AF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подготовительных мероприятиях, а также повышение мотивации граждан к</w:t>
      </w:r>
      <w:r w:rsidR="00FA34AF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регулярному прохождению профилактического медицинского осмотра и</w:t>
      </w:r>
      <w:r w:rsidR="00FA34AF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диспансеризации, в том числе путем проведения разъяснительных бесед на</w:t>
      </w:r>
      <w:r w:rsidR="00FA34AF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уровне семьи;</w:t>
      </w:r>
      <w:proofErr w:type="gramEnd"/>
    </w:p>
    <w:p w:rsidR="00FA34AF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 xml:space="preserve">прием (осмотр) </w:t>
      </w:r>
      <w:r w:rsidR="00FA34AF" w:rsidRPr="00720571">
        <w:rPr>
          <w:color w:val="auto"/>
          <w:sz w:val="26"/>
          <w:szCs w:val="26"/>
        </w:rPr>
        <w:t xml:space="preserve">граждан </w:t>
      </w:r>
      <w:r w:rsidRPr="00720571">
        <w:rPr>
          <w:color w:val="auto"/>
          <w:sz w:val="26"/>
          <w:szCs w:val="26"/>
        </w:rPr>
        <w:t>по результатам профилактического медицинского</w:t>
      </w:r>
      <w:r w:rsidR="00FA34AF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осмотра, прием</w:t>
      </w:r>
      <w:r w:rsidR="00FA34AF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 xml:space="preserve">(осмотр) </w:t>
      </w:r>
      <w:r w:rsidR="00FA34AF" w:rsidRPr="00720571">
        <w:rPr>
          <w:color w:val="auto"/>
          <w:sz w:val="26"/>
          <w:szCs w:val="26"/>
        </w:rPr>
        <w:t xml:space="preserve">граждан </w:t>
      </w:r>
      <w:r w:rsidRPr="00720571">
        <w:rPr>
          <w:color w:val="auto"/>
          <w:sz w:val="26"/>
          <w:szCs w:val="26"/>
        </w:rPr>
        <w:t>по результатам первого этапа диспансеризации, включающий</w:t>
      </w:r>
      <w:r w:rsidR="00FA34AF" w:rsidRPr="00720571">
        <w:rPr>
          <w:color w:val="auto"/>
          <w:sz w:val="26"/>
          <w:szCs w:val="26"/>
        </w:rPr>
        <w:t>:</w:t>
      </w:r>
    </w:p>
    <w:p w:rsidR="00A37D19" w:rsidRPr="00720571" w:rsidRDefault="00FA34A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а)</w:t>
      </w:r>
      <w:r w:rsidR="00592BD4" w:rsidRPr="00720571">
        <w:rPr>
          <w:color w:val="auto"/>
          <w:sz w:val="26"/>
          <w:szCs w:val="26"/>
        </w:rPr>
        <w:t xml:space="preserve"> осмотр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на выявление визуальных и иных локализаций онкологических заболеваний</w:t>
      </w:r>
      <w:r w:rsidR="00A37D19" w:rsidRPr="00720571">
        <w:rPr>
          <w:color w:val="auto"/>
          <w:sz w:val="26"/>
          <w:szCs w:val="26"/>
        </w:rPr>
        <w:t>;</w:t>
      </w:r>
      <w:r w:rsidRPr="00720571">
        <w:rPr>
          <w:color w:val="auto"/>
          <w:sz w:val="26"/>
          <w:szCs w:val="26"/>
        </w:rPr>
        <w:t xml:space="preserve"> </w:t>
      </w:r>
    </w:p>
    <w:p w:rsidR="00A37D19" w:rsidRPr="00720571" w:rsidRDefault="00A37D19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б)</w:t>
      </w:r>
      <w:r w:rsidR="005035BE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осмотр кожных покровов, слизистых губ и ротовой полости,</w:t>
      </w:r>
      <w:r w:rsidR="00FA34AF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пальпацию щитовидной железы, лимфатических узлов</w:t>
      </w:r>
      <w:r w:rsidRPr="00720571">
        <w:rPr>
          <w:color w:val="auto"/>
          <w:sz w:val="26"/>
          <w:szCs w:val="26"/>
        </w:rPr>
        <w:t>;</w:t>
      </w:r>
    </w:p>
    <w:p w:rsidR="00A37D19" w:rsidRPr="00720571" w:rsidRDefault="00A37D19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в) </w:t>
      </w:r>
      <w:r w:rsidR="00592BD4" w:rsidRPr="00720571">
        <w:rPr>
          <w:color w:val="auto"/>
          <w:sz w:val="26"/>
          <w:szCs w:val="26"/>
        </w:rPr>
        <w:t>установлени</w:t>
      </w:r>
      <w:r w:rsidRPr="00720571">
        <w:rPr>
          <w:color w:val="auto"/>
          <w:sz w:val="26"/>
          <w:szCs w:val="26"/>
        </w:rPr>
        <w:t>е</w:t>
      </w:r>
      <w:r w:rsidR="00FA34AF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диагноза заболевания (состояния)</w:t>
      </w:r>
      <w:r w:rsidRPr="00720571">
        <w:rPr>
          <w:color w:val="auto"/>
          <w:sz w:val="26"/>
          <w:szCs w:val="26"/>
        </w:rPr>
        <w:t>;</w:t>
      </w:r>
    </w:p>
    <w:p w:rsidR="00A37D19" w:rsidRPr="00720571" w:rsidRDefault="00A37D19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г) о</w:t>
      </w:r>
      <w:r w:rsidR="00592BD4" w:rsidRPr="00720571">
        <w:rPr>
          <w:color w:val="auto"/>
          <w:sz w:val="26"/>
          <w:szCs w:val="26"/>
        </w:rPr>
        <w:t>пределени</w:t>
      </w:r>
      <w:r w:rsidRPr="00720571">
        <w:rPr>
          <w:color w:val="auto"/>
          <w:sz w:val="26"/>
          <w:szCs w:val="26"/>
        </w:rPr>
        <w:t>е</w:t>
      </w:r>
      <w:r w:rsidR="00592BD4" w:rsidRPr="00720571">
        <w:rPr>
          <w:color w:val="auto"/>
          <w:sz w:val="26"/>
          <w:szCs w:val="26"/>
        </w:rPr>
        <w:t xml:space="preserve"> группы здоровья, группы</w:t>
      </w:r>
      <w:r w:rsidR="00FA34AF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диспансерного наблюдения</w:t>
      </w:r>
      <w:r w:rsidRPr="00720571">
        <w:rPr>
          <w:color w:val="auto"/>
          <w:sz w:val="26"/>
          <w:szCs w:val="26"/>
        </w:rPr>
        <w:t>;</w:t>
      </w:r>
    </w:p>
    <w:p w:rsidR="00A37D19" w:rsidRPr="00720571" w:rsidRDefault="00A37D19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proofErr w:type="spellStart"/>
      <w:r w:rsidRPr="00720571">
        <w:rPr>
          <w:color w:val="auto"/>
          <w:sz w:val="26"/>
          <w:szCs w:val="26"/>
        </w:rPr>
        <w:t>д</w:t>
      </w:r>
      <w:proofErr w:type="spellEnd"/>
      <w:r w:rsidRPr="00720571">
        <w:rPr>
          <w:color w:val="auto"/>
          <w:sz w:val="26"/>
          <w:szCs w:val="26"/>
        </w:rPr>
        <w:t>)</w:t>
      </w:r>
      <w:r w:rsidR="005035BE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определени</w:t>
      </w:r>
      <w:r w:rsidRPr="00720571">
        <w:rPr>
          <w:color w:val="auto"/>
          <w:sz w:val="26"/>
          <w:szCs w:val="26"/>
        </w:rPr>
        <w:t>е</w:t>
      </w:r>
      <w:r w:rsidR="00592BD4" w:rsidRPr="00720571">
        <w:rPr>
          <w:color w:val="auto"/>
          <w:sz w:val="26"/>
          <w:szCs w:val="26"/>
        </w:rPr>
        <w:t xml:space="preserve"> медицинских показаний для осмотров</w:t>
      </w:r>
      <w:r w:rsidR="00FA34AF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(консультаций) и исследований в рамках вто</w:t>
      </w:r>
      <w:r w:rsidRPr="00720571">
        <w:rPr>
          <w:color w:val="auto"/>
          <w:sz w:val="26"/>
          <w:szCs w:val="26"/>
        </w:rPr>
        <w:t>рого этапа диспансеризации;</w:t>
      </w:r>
    </w:p>
    <w:p w:rsidR="00592BD4" w:rsidRPr="00720571" w:rsidRDefault="00A37D19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е)</w:t>
      </w:r>
      <w:r w:rsidR="005035BE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прием (осмотр) по результатам второго этапа диспансеризации в</w:t>
      </w:r>
      <w:r w:rsidR="00FA34AF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объеме, предусмотренном настоящ</w:t>
      </w:r>
      <w:r w:rsidR="00FA34AF" w:rsidRPr="00720571">
        <w:rPr>
          <w:color w:val="auto"/>
          <w:sz w:val="26"/>
          <w:szCs w:val="26"/>
        </w:rPr>
        <w:t>им П</w:t>
      </w:r>
      <w:r w:rsidR="00592BD4" w:rsidRPr="00720571">
        <w:rPr>
          <w:color w:val="auto"/>
          <w:sz w:val="26"/>
          <w:szCs w:val="26"/>
        </w:rPr>
        <w:t>орядк</w:t>
      </w:r>
      <w:r w:rsidR="00FA34AF" w:rsidRPr="00720571">
        <w:rPr>
          <w:color w:val="auto"/>
          <w:sz w:val="26"/>
          <w:szCs w:val="26"/>
        </w:rPr>
        <w:t>ом</w:t>
      </w:r>
      <w:r w:rsidR="005035BE" w:rsidRPr="00720571">
        <w:rPr>
          <w:color w:val="auto"/>
          <w:sz w:val="26"/>
          <w:szCs w:val="26"/>
        </w:rPr>
        <w:t>.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proofErr w:type="gramStart"/>
      <w:r w:rsidRPr="00720571">
        <w:rPr>
          <w:color w:val="auto"/>
          <w:sz w:val="26"/>
          <w:szCs w:val="26"/>
        </w:rPr>
        <w:t>3)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разъяснение пациентам с факторами риска хронических</w:t>
      </w:r>
      <w:r w:rsidR="00A37D19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неинфекционных заболеваний о мерах по их снижению, а пациентам с высоким</w:t>
      </w:r>
      <w:r w:rsidR="00A37D19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 xml:space="preserve">и очень высоким абсолютным </w:t>
      </w:r>
      <w:proofErr w:type="spellStart"/>
      <w:r w:rsidRPr="00720571">
        <w:rPr>
          <w:color w:val="auto"/>
          <w:sz w:val="26"/>
          <w:szCs w:val="26"/>
        </w:rPr>
        <w:t>сердечно-сосудистым</w:t>
      </w:r>
      <w:proofErr w:type="spellEnd"/>
      <w:r w:rsidRPr="00720571">
        <w:rPr>
          <w:color w:val="auto"/>
          <w:sz w:val="26"/>
          <w:szCs w:val="26"/>
        </w:rPr>
        <w:t xml:space="preserve"> риском, больным</w:t>
      </w:r>
      <w:r w:rsidR="00A37D19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ишемической болезнью сердца, цереброваскулярными заболеваниями,</w:t>
      </w:r>
      <w:r w:rsidR="00A37D19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хронической ишемией нижних конечностей атеросклеротического генеза,</w:t>
      </w:r>
      <w:r w:rsidR="00A37D19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болезнями, характеризующимися повышенным кровяным давлением основных</w:t>
      </w:r>
      <w:r w:rsidR="00A37D19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симптомов инфаркта миокарда и инсульта, а также правил первой помощи при</w:t>
      </w:r>
      <w:r w:rsidR="00A37D19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их развитии, жизненной важности своевременного (не позднее</w:t>
      </w:r>
      <w:proofErr w:type="gramEnd"/>
      <w:r w:rsidRPr="00720571">
        <w:rPr>
          <w:color w:val="auto"/>
          <w:sz w:val="26"/>
          <w:szCs w:val="26"/>
        </w:rPr>
        <w:t xml:space="preserve"> </w:t>
      </w:r>
      <w:proofErr w:type="gramStart"/>
      <w:r w:rsidRPr="00720571">
        <w:rPr>
          <w:color w:val="auto"/>
          <w:sz w:val="26"/>
          <w:szCs w:val="26"/>
        </w:rPr>
        <w:t>5 мин от</w:t>
      </w:r>
      <w:r w:rsidR="00A37D19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начала появления симптомов) вызова бригады скорой медицинской помощи;</w:t>
      </w:r>
      <w:proofErr w:type="gramEnd"/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4)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подведение итогов проведения профилактического медицинского</w:t>
      </w:r>
      <w:r w:rsidR="00BB440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осмотра и диспансеризации на участке;</w:t>
      </w:r>
    </w:p>
    <w:p w:rsidR="00BB440B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5)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информирование граждан о возможности медицинского</w:t>
      </w:r>
      <w:r w:rsidR="00BB440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освидетельствования для выявления ВИЧ-инфекции</w:t>
      </w:r>
      <w:r w:rsidR="00BB440B" w:rsidRPr="00720571">
        <w:rPr>
          <w:color w:val="auto"/>
          <w:sz w:val="26"/>
          <w:szCs w:val="26"/>
        </w:rPr>
        <w:t>;</w:t>
      </w:r>
    </w:p>
    <w:p w:rsidR="00592BD4" w:rsidRPr="00720571" w:rsidRDefault="00BB440B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6)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 xml:space="preserve">участие в составлении </w:t>
      </w:r>
      <w:r w:rsidR="00592BD4" w:rsidRPr="00720571">
        <w:rPr>
          <w:color w:val="auto"/>
          <w:sz w:val="26"/>
          <w:szCs w:val="26"/>
        </w:rPr>
        <w:t>плана проведения профилактического медицинского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осмотра и диспансеризации в текущем календарном году;</w:t>
      </w:r>
    </w:p>
    <w:p w:rsidR="00592BD4" w:rsidRPr="00720571" w:rsidRDefault="00BB440B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7</w:t>
      </w:r>
      <w:r w:rsidR="005035BE" w:rsidRPr="00720571">
        <w:rPr>
          <w:color w:val="auto"/>
          <w:sz w:val="26"/>
          <w:szCs w:val="26"/>
        </w:rPr>
        <w:t>) </w:t>
      </w:r>
      <w:r w:rsidR="00592BD4" w:rsidRPr="00720571">
        <w:rPr>
          <w:color w:val="auto"/>
          <w:sz w:val="26"/>
          <w:szCs w:val="26"/>
        </w:rPr>
        <w:t>участие в информировании населения</w:t>
      </w:r>
      <w:r w:rsidRPr="00720571">
        <w:rPr>
          <w:color w:val="auto"/>
          <w:sz w:val="26"/>
          <w:szCs w:val="26"/>
        </w:rPr>
        <w:t xml:space="preserve"> своего участка </w:t>
      </w:r>
      <w:r w:rsidR="00592BD4" w:rsidRPr="00720571">
        <w:rPr>
          <w:color w:val="auto"/>
          <w:sz w:val="26"/>
          <w:szCs w:val="26"/>
        </w:rPr>
        <w:t>о проведении профилактического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медицинского осмотра и диспансеризации, их целях, а также в проведении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разъяснительной работы и мотивировании граждан к прохождению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профилактического медицинского осмотра, диспансеризации;</w:t>
      </w:r>
    </w:p>
    <w:p w:rsidR="00592BD4" w:rsidRPr="00720571" w:rsidRDefault="00BB440B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8</w:t>
      </w:r>
      <w:r w:rsidR="00592BD4" w:rsidRPr="00720571">
        <w:rPr>
          <w:color w:val="auto"/>
          <w:sz w:val="26"/>
          <w:szCs w:val="26"/>
        </w:rPr>
        <w:t>)</w:t>
      </w:r>
      <w:r w:rsidR="005035BE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инструктаж граждан, прибывших на профилактический медицинский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осмотр, диспансеризацию, о порядке их прохождения и последовательности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проведения обследования;</w:t>
      </w:r>
    </w:p>
    <w:p w:rsidR="00592BD4" w:rsidRPr="00720571" w:rsidRDefault="00BB440B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9</w:t>
      </w:r>
      <w:r w:rsidR="00592BD4" w:rsidRPr="00720571">
        <w:rPr>
          <w:color w:val="auto"/>
          <w:sz w:val="26"/>
          <w:szCs w:val="26"/>
        </w:rPr>
        <w:t>)</w:t>
      </w:r>
      <w:r w:rsidR="005035BE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 xml:space="preserve">выполнение приемов (осмотров), </w:t>
      </w:r>
      <w:r w:rsidRPr="00720571">
        <w:rPr>
          <w:color w:val="auto"/>
          <w:sz w:val="26"/>
          <w:szCs w:val="26"/>
        </w:rPr>
        <w:t>осуществление направления</w:t>
      </w:r>
      <w:r w:rsidR="00DD10D6" w:rsidRPr="00720571">
        <w:rPr>
          <w:color w:val="auto"/>
          <w:sz w:val="26"/>
          <w:szCs w:val="26"/>
        </w:rPr>
        <w:t xml:space="preserve"> на </w:t>
      </w:r>
      <w:r w:rsidR="00592BD4" w:rsidRPr="00720571">
        <w:rPr>
          <w:color w:val="auto"/>
          <w:sz w:val="26"/>
          <w:szCs w:val="26"/>
        </w:rPr>
        <w:t>медицински</w:t>
      </w:r>
      <w:r w:rsidR="00DD10D6" w:rsidRPr="00720571">
        <w:rPr>
          <w:color w:val="auto"/>
          <w:sz w:val="26"/>
          <w:szCs w:val="26"/>
        </w:rPr>
        <w:t>е</w:t>
      </w:r>
      <w:r w:rsidR="00592BD4" w:rsidRPr="00720571">
        <w:rPr>
          <w:color w:val="auto"/>
          <w:sz w:val="26"/>
          <w:szCs w:val="26"/>
        </w:rPr>
        <w:t xml:space="preserve"> исследовани</w:t>
      </w:r>
      <w:r w:rsidR="00DD10D6" w:rsidRPr="00720571">
        <w:rPr>
          <w:color w:val="auto"/>
          <w:sz w:val="26"/>
          <w:szCs w:val="26"/>
        </w:rPr>
        <w:t>я</w:t>
      </w:r>
      <w:r w:rsidR="00592BD4" w:rsidRPr="00720571">
        <w:rPr>
          <w:color w:val="auto"/>
          <w:sz w:val="26"/>
          <w:szCs w:val="26"/>
        </w:rPr>
        <w:t xml:space="preserve"> и ины</w:t>
      </w:r>
      <w:r w:rsidR="00DD10D6" w:rsidRPr="00720571">
        <w:rPr>
          <w:color w:val="auto"/>
          <w:sz w:val="26"/>
          <w:szCs w:val="26"/>
        </w:rPr>
        <w:t>е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медицински</w:t>
      </w:r>
      <w:r w:rsidR="00DD10D6" w:rsidRPr="00720571">
        <w:rPr>
          <w:color w:val="auto"/>
          <w:sz w:val="26"/>
          <w:szCs w:val="26"/>
        </w:rPr>
        <w:t>е</w:t>
      </w:r>
      <w:r w:rsidR="00592BD4" w:rsidRPr="00720571">
        <w:rPr>
          <w:color w:val="auto"/>
          <w:sz w:val="26"/>
          <w:szCs w:val="26"/>
        </w:rPr>
        <w:t xml:space="preserve"> вмешательств</w:t>
      </w:r>
      <w:r w:rsidR="00DD10D6" w:rsidRPr="00720571">
        <w:rPr>
          <w:color w:val="auto"/>
          <w:sz w:val="26"/>
          <w:szCs w:val="26"/>
        </w:rPr>
        <w:t>а</w:t>
      </w:r>
      <w:r w:rsidR="00592BD4" w:rsidRPr="00720571">
        <w:rPr>
          <w:color w:val="auto"/>
          <w:sz w:val="26"/>
          <w:szCs w:val="26"/>
        </w:rPr>
        <w:t>, входящи</w:t>
      </w:r>
      <w:r w:rsidR="00DD10D6" w:rsidRPr="00720571">
        <w:rPr>
          <w:color w:val="auto"/>
          <w:sz w:val="26"/>
          <w:szCs w:val="26"/>
        </w:rPr>
        <w:t>е</w:t>
      </w:r>
      <w:r w:rsidR="00592BD4" w:rsidRPr="00720571">
        <w:rPr>
          <w:color w:val="auto"/>
          <w:sz w:val="26"/>
          <w:szCs w:val="26"/>
        </w:rPr>
        <w:t xml:space="preserve"> в объем профилактического медицинского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осмотра и диспансеризации</w:t>
      </w:r>
      <w:r w:rsidR="005035BE" w:rsidRPr="00720571">
        <w:rPr>
          <w:color w:val="auto"/>
          <w:sz w:val="26"/>
          <w:szCs w:val="26"/>
        </w:rPr>
        <w:t>, в том числе</w:t>
      </w:r>
      <w:r w:rsidR="00592BD4" w:rsidRPr="00720571">
        <w:rPr>
          <w:color w:val="auto"/>
          <w:sz w:val="26"/>
          <w:szCs w:val="26"/>
        </w:rPr>
        <w:t>:</w:t>
      </w:r>
    </w:p>
    <w:p w:rsidR="00592BD4" w:rsidRPr="00720571" w:rsidRDefault="00DD10D6" w:rsidP="00D60CF1">
      <w:pPr>
        <w:pStyle w:val="ae"/>
        <w:tabs>
          <w:tab w:val="left" w:pos="0"/>
          <w:tab w:val="left" w:pos="567"/>
          <w:tab w:val="left" w:pos="851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а) </w:t>
      </w:r>
      <w:r w:rsidR="00592BD4" w:rsidRPr="00720571">
        <w:rPr>
          <w:color w:val="auto"/>
          <w:sz w:val="26"/>
          <w:szCs w:val="26"/>
        </w:rPr>
        <w:t>анкетировани</w:t>
      </w:r>
      <w:r w:rsidRPr="00720571">
        <w:rPr>
          <w:color w:val="auto"/>
          <w:sz w:val="26"/>
          <w:szCs w:val="26"/>
        </w:rPr>
        <w:t>е</w:t>
      </w:r>
      <w:r w:rsidR="009303B6" w:rsidRPr="00720571">
        <w:rPr>
          <w:color w:val="auto"/>
          <w:sz w:val="26"/>
          <w:szCs w:val="26"/>
        </w:rPr>
        <w:t xml:space="preserve"> (используются формы анкет для граждан в возрасте до 65 лет и для граждан в возрасте 65 лет и старше по Приложению 4 к Приказу)</w:t>
      </w:r>
      <w:r w:rsidR="00592BD4" w:rsidRPr="00720571">
        <w:rPr>
          <w:color w:val="auto"/>
          <w:sz w:val="26"/>
          <w:szCs w:val="26"/>
        </w:rPr>
        <w:t>;</w:t>
      </w:r>
    </w:p>
    <w:p w:rsidR="00592BD4" w:rsidRPr="00720571" w:rsidRDefault="005035BE" w:rsidP="00D60CF1">
      <w:pPr>
        <w:pStyle w:val="ae"/>
        <w:tabs>
          <w:tab w:val="left" w:pos="0"/>
          <w:tab w:val="left" w:pos="851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б) </w:t>
      </w:r>
      <w:r w:rsidR="00592BD4" w:rsidRPr="00720571">
        <w:rPr>
          <w:color w:val="auto"/>
          <w:sz w:val="26"/>
          <w:szCs w:val="26"/>
        </w:rPr>
        <w:t>расчет на основании антропометрии (измерение роста, массы тела,</w:t>
      </w:r>
      <w:r w:rsidR="00DD10D6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окружности талии) индекса массы тела;</w:t>
      </w:r>
    </w:p>
    <w:p w:rsidR="00592BD4" w:rsidRPr="00720571" w:rsidRDefault="00DD10D6" w:rsidP="00D60CF1">
      <w:pPr>
        <w:tabs>
          <w:tab w:val="left" w:pos="0"/>
          <w:tab w:val="left" w:pos="851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в) </w:t>
      </w:r>
      <w:r w:rsidR="00592BD4" w:rsidRPr="00720571">
        <w:rPr>
          <w:color w:val="auto"/>
          <w:sz w:val="26"/>
          <w:szCs w:val="26"/>
        </w:rPr>
        <w:t>измерени</w:t>
      </w:r>
      <w:r w:rsidRPr="00720571">
        <w:rPr>
          <w:color w:val="auto"/>
          <w:sz w:val="26"/>
          <w:szCs w:val="26"/>
        </w:rPr>
        <w:t>е</w:t>
      </w:r>
      <w:r w:rsidR="00592BD4" w:rsidRPr="00720571">
        <w:rPr>
          <w:color w:val="auto"/>
          <w:sz w:val="26"/>
          <w:szCs w:val="26"/>
        </w:rPr>
        <w:t xml:space="preserve"> артериального давления на периферических артериях;</w:t>
      </w:r>
    </w:p>
    <w:p w:rsidR="00592BD4" w:rsidRPr="00720571" w:rsidRDefault="00DD10D6" w:rsidP="00D60CF1">
      <w:pPr>
        <w:tabs>
          <w:tab w:val="left" w:pos="0"/>
          <w:tab w:val="left" w:pos="851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г) </w:t>
      </w:r>
      <w:r w:rsidR="00592BD4" w:rsidRPr="00720571">
        <w:rPr>
          <w:color w:val="auto"/>
          <w:sz w:val="26"/>
          <w:szCs w:val="26"/>
        </w:rPr>
        <w:t>определени</w:t>
      </w:r>
      <w:r w:rsidRPr="00720571">
        <w:rPr>
          <w:color w:val="auto"/>
          <w:sz w:val="26"/>
          <w:szCs w:val="26"/>
        </w:rPr>
        <w:t>е</w:t>
      </w:r>
      <w:r w:rsidR="00592BD4" w:rsidRPr="00720571">
        <w:rPr>
          <w:color w:val="auto"/>
          <w:sz w:val="26"/>
          <w:szCs w:val="26"/>
        </w:rPr>
        <w:t xml:space="preserve"> уровня общего холестерина в крови;</w:t>
      </w:r>
    </w:p>
    <w:p w:rsidR="00592BD4" w:rsidRPr="00720571" w:rsidRDefault="00DD10D6" w:rsidP="00D60CF1">
      <w:pPr>
        <w:tabs>
          <w:tab w:val="left" w:pos="0"/>
          <w:tab w:val="left" w:pos="851"/>
        </w:tabs>
        <w:ind w:left="142" w:firstLine="709"/>
        <w:jc w:val="both"/>
        <w:rPr>
          <w:color w:val="auto"/>
          <w:sz w:val="26"/>
          <w:szCs w:val="26"/>
        </w:rPr>
      </w:pPr>
      <w:proofErr w:type="spellStart"/>
      <w:r w:rsidRPr="00720571">
        <w:rPr>
          <w:color w:val="auto"/>
          <w:sz w:val="26"/>
          <w:szCs w:val="26"/>
        </w:rPr>
        <w:t>д</w:t>
      </w:r>
      <w:proofErr w:type="spellEnd"/>
      <w:r w:rsidRPr="00720571">
        <w:rPr>
          <w:color w:val="auto"/>
          <w:sz w:val="26"/>
          <w:szCs w:val="26"/>
        </w:rPr>
        <w:t xml:space="preserve">) </w:t>
      </w:r>
      <w:r w:rsidR="00592BD4" w:rsidRPr="00720571">
        <w:rPr>
          <w:color w:val="auto"/>
          <w:sz w:val="26"/>
          <w:szCs w:val="26"/>
        </w:rPr>
        <w:t>определени</w:t>
      </w:r>
      <w:r w:rsidRPr="00720571">
        <w:rPr>
          <w:color w:val="auto"/>
          <w:sz w:val="26"/>
          <w:szCs w:val="26"/>
        </w:rPr>
        <w:t>е</w:t>
      </w:r>
      <w:r w:rsidR="00592BD4" w:rsidRPr="00720571">
        <w:rPr>
          <w:color w:val="auto"/>
          <w:sz w:val="26"/>
          <w:szCs w:val="26"/>
        </w:rPr>
        <w:t xml:space="preserve"> уровня глюкозы в крови натощак;</w:t>
      </w:r>
    </w:p>
    <w:p w:rsidR="00592BD4" w:rsidRPr="00720571" w:rsidRDefault="00DD10D6" w:rsidP="00D60CF1">
      <w:pPr>
        <w:tabs>
          <w:tab w:val="left" w:pos="0"/>
          <w:tab w:val="left" w:pos="851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ж) </w:t>
      </w:r>
      <w:r w:rsidR="00592BD4" w:rsidRPr="00720571">
        <w:rPr>
          <w:color w:val="auto"/>
          <w:sz w:val="26"/>
          <w:szCs w:val="26"/>
        </w:rPr>
        <w:t>измерени</w:t>
      </w:r>
      <w:r w:rsidRPr="00720571">
        <w:rPr>
          <w:color w:val="auto"/>
          <w:sz w:val="26"/>
          <w:szCs w:val="26"/>
        </w:rPr>
        <w:t>е</w:t>
      </w:r>
      <w:r w:rsidR="00592BD4" w:rsidRPr="00720571">
        <w:rPr>
          <w:color w:val="auto"/>
          <w:sz w:val="26"/>
          <w:szCs w:val="26"/>
        </w:rPr>
        <w:t xml:space="preserve"> внутриглазного давления;</w:t>
      </w:r>
    </w:p>
    <w:p w:rsidR="00592BD4" w:rsidRPr="00720571" w:rsidRDefault="005035BE" w:rsidP="00D60CF1">
      <w:pPr>
        <w:tabs>
          <w:tab w:val="left" w:pos="0"/>
          <w:tab w:val="left" w:pos="851"/>
        </w:tabs>
        <w:ind w:left="142" w:firstLine="709"/>
        <w:jc w:val="both"/>
        <w:rPr>
          <w:color w:val="auto"/>
          <w:sz w:val="26"/>
          <w:szCs w:val="26"/>
        </w:rPr>
      </w:pPr>
      <w:proofErr w:type="spellStart"/>
      <w:r w:rsidRPr="00720571">
        <w:rPr>
          <w:color w:val="auto"/>
          <w:sz w:val="26"/>
          <w:szCs w:val="26"/>
        </w:rPr>
        <w:t>з</w:t>
      </w:r>
      <w:proofErr w:type="spellEnd"/>
      <w:r w:rsidRPr="00720571">
        <w:rPr>
          <w:color w:val="auto"/>
          <w:sz w:val="26"/>
          <w:szCs w:val="26"/>
        </w:rPr>
        <w:t>) </w:t>
      </w:r>
      <w:r w:rsidR="00592BD4" w:rsidRPr="00720571">
        <w:rPr>
          <w:color w:val="auto"/>
          <w:sz w:val="26"/>
          <w:szCs w:val="26"/>
        </w:rPr>
        <w:t>определени</w:t>
      </w:r>
      <w:r w:rsidR="00DD10D6" w:rsidRPr="00720571">
        <w:rPr>
          <w:color w:val="auto"/>
          <w:sz w:val="26"/>
          <w:szCs w:val="26"/>
        </w:rPr>
        <w:t>е</w:t>
      </w:r>
      <w:r w:rsidR="00592BD4" w:rsidRPr="00720571">
        <w:rPr>
          <w:color w:val="auto"/>
          <w:sz w:val="26"/>
          <w:szCs w:val="26"/>
        </w:rPr>
        <w:t xml:space="preserve"> факторов риска и других патологических состояний и</w:t>
      </w:r>
      <w:r w:rsidR="00DD10D6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заболеваний, повышающих вероятность развития хронических неинфекционных</w:t>
      </w:r>
      <w:r w:rsidR="00DD10D6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заболеваний на основании диагностических критериев, предусмотренных</w:t>
      </w:r>
      <w:r w:rsidR="00DD10D6" w:rsidRPr="00720571">
        <w:rPr>
          <w:color w:val="auto"/>
          <w:sz w:val="26"/>
          <w:szCs w:val="26"/>
        </w:rPr>
        <w:t xml:space="preserve"> </w:t>
      </w:r>
      <w:r w:rsidR="009D5B90" w:rsidRPr="00720571">
        <w:rPr>
          <w:color w:val="auto"/>
          <w:sz w:val="26"/>
          <w:szCs w:val="26"/>
        </w:rPr>
        <w:t>П</w:t>
      </w:r>
      <w:r w:rsidR="00592BD4" w:rsidRPr="00720571">
        <w:rPr>
          <w:color w:val="auto"/>
          <w:sz w:val="26"/>
          <w:szCs w:val="26"/>
        </w:rPr>
        <w:t xml:space="preserve">риложением </w:t>
      </w:r>
      <w:r w:rsidR="00DD10D6" w:rsidRPr="00720571">
        <w:rPr>
          <w:color w:val="auto"/>
          <w:sz w:val="26"/>
          <w:szCs w:val="26"/>
        </w:rPr>
        <w:t>№</w:t>
      </w:r>
      <w:r w:rsidR="00592BD4" w:rsidRPr="00720571">
        <w:rPr>
          <w:color w:val="auto"/>
          <w:sz w:val="26"/>
          <w:szCs w:val="26"/>
        </w:rPr>
        <w:t xml:space="preserve"> </w:t>
      </w:r>
      <w:r w:rsidR="00F2785E" w:rsidRPr="00720571">
        <w:rPr>
          <w:color w:val="auto"/>
          <w:sz w:val="26"/>
          <w:szCs w:val="26"/>
        </w:rPr>
        <w:t>4</w:t>
      </w:r>
      <w:r w:rsidR="00592BD4" w:rsidRPr="00720571">
        <w:rPr>
          <w:color w:val="auto"/>
          <w:sz w:val="26"/>
          <w:szCs w:val="26"/>
        </w:rPr>
        <w:t xml:space="preserve"> к настоящему </w:t>
      </w:r>
      <w:r w:rsidR="00DD10D6" w:rsidRPr="00720571">
        <w:rPr>
          <w:color w:val="auto"/>
          <w:sz w:val="26"/>
          <w:szCs w:val="26"/>
        </w:rPr>
        <w:t>П</w:t>
      </w:r>
      <w:r w:rsidR="00592BD4" w:rsidRPr="00720571">
        <w:rPr>
          <w:color w:val="auto"/>
          <w:sz w:val="26"/>
          <w:szCs w:val="26"/>
        </w:rPr>
        <w:t>орядку;</w:t>
      </w:r>
    </w:p>
    <w:p w:rsidR="00592BD4" w:rsidRPr="00720571" w:rsidRDefault="00DD10D6" w:rsidP="00D60CF1">
      <w:pPr>
        <w:tabs>
          <w:tab w:val="left" w:pos="0"/>
          <w:tab w:val="left" w:pos="851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и)</w:t>
      </w:r>
      <w:r w:rsidR="005035BE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определени</w:t>
      </w:r>
      <w:r w:rsidRPr="00720571">
        <w:rPr>
          <w:color w:val="auto"/>
          <w:sz w:val="26"/>
          <w:szCs w:val="26"/>
        </w:rPr>
        <w:t>е</w:t>
      </w:r>
      <w:r w:rsidR="00592BD4" w:rsidRPr="00720571">
        <w:rPr>
          <w:color w:val="auto"/>
          <w:sz w:val="26"/>
          <w:szCs w:val="26"/>
        </w:rPr>
        <w:t xml:space="preserve"> относительного </w:t>
      </w:r>
      <w:proofErr w:type="spellStart"/>
      <w:proofErr w:type="gramStart"/>
      <w:r w:rsidR="00592BD4" w:rsidRPr="00720571">
        <w:rPr>
          <w:color w:val="auto"/>
          <w:sz w:val="26"/>
          <w:szCs w:val="26"/>
        </w:rPr>
        <w:t>сердечно-сосудистого</w:t>
      </w:r>
      <w:proofErr w:type="spellEnd"/>
      <w:proofErr w:type="gramEnd"/>
      <w:r w:rsidR="00592BD4" w:rsidRPr="00720571">
        <w:rPr>
          <w:color w:val="auto"/>
          <w:sz w:val="26"/>
          <w:szCs w:val="26"/>
        </w:rPr>
        <w:t xml:space="preserve"> риска у граждан в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возрасте от 18 до 39 лет включительно, и абсолютного </w:t>
      </w:r>
      <w:proofErr w:type="spellStart"/>
      <w:r w:rsidR="00592BD4" w:rsidRPr="00720571">
        <w:rPr>
          <w:color w:val="auto"/>
          <w:sz w:val="26"/>
          <w:szCs w:val="26"/>
        </w:rPr>
        <w:t>сердечно-сосудистого</w:t>
      </w:r>
      <w:proofErr w:type="spellEnd"/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риска у граждан в возрасте от 40 до 64 лет включительно, не имеющих</w:t>
      </w:r>
      <w:r w:rsidRPr="00720571">
        <w:rPr>
          <w:color w:val="auto"/>
          <w:sz w:val="26"/>
          <w:szCs w:val="26"/>
        </w:rPr>
        <w:t xml:space="preserve"> </w:t>
      </w:r>
      <w:proofErr w:type="spellStart"/>
      <w:r w:rsidR="00592BD4" w:rsidRPr="00720571">
        <w:rPr>
          <w:color w:val="auto"/>
          <w:sz w:val="26"/>
          <w:szCs w:val="26"/>
        </w:rPr>
        <w:t>сердечно-сосудистых</w:t>
      </w:r>
      <w:proofErr w:type="spellEnd"/>
      <w:r w:rsidR="00592BD4" w:rsidRPr="00720571">
        <w:rPr>
          <w:color w:val="auto"/>
          <w:sz w:val="26"/>
          <w:szCs w:val="26"/>
        </w:rPr>
        <w:t xml:space="preserve"> заболеваний атеросклеротического генеза, сахарного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диабета второго типа и хронических болезней почек;</w:t>
      </w:r>
    </w:p>
    <w:p w:rsidR="00592BD4" w:rsidRPr="00720571" w:rsidRDefault="00DD10D6" w:rsidP="00D60CF1">
      <w:pPr>
        <w:tabs>
          <w:tab w:val="left" w:pos="0"/>
          <w:tab w:val="left" w:pos="851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к)</w:t>
      </w:r>
      <w:r w:rsidR="005035BE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прием (осмотр) по результатам профилактического медицинского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осм</w:t>
      </w:r>
      <w:r w:rsidR="007420F6" w:rsidRPr="00720571">
        <w:rPr>
          <w:color w:val="auto"/>
          <w:sz w:val="26"/>
          <w:szCs w:val="26"/>
        </w:rPr>
        <w:t>отра в объеме, предусмотренном</w:t>
      </w:r>
      <w:r w:rsidR="00592BD4" w:rsidRPr="00720571">
        <w:rPr>
          <w:color w:val="auto"/>
          <w:sz w:val="26"/>
          <w:szCs w:val="26"/>
        </w:rPr>
        <w:t xml:space="preserve"> настоящ</w:t>
      </w:r>
      <w:r w:rsidRPr="00720571">
        <w:rPr>
          <w:color w:val="auto"/>
          <w:sz w:val="26"/>
          <w:szCs w:val="26"/>
        </w:rPr>
        <w:t>им П</w:t>
      </w:r>
      <w:r w:rsidR="00592BD4" w:rsidRPr="00720571">
        <w:rPr>
          <w:color w:val="auto"/>
          <w:sz w:val="26"/>
          <w:szCs w:val="26"/>
        </w:rPr>
        <w:t>орядк</w:t>
      </w:r>
      <w:r w:rsidRPr="00720571">
        <w:rPr>
          <w:color w:val="auto"/>
          <w:sz w:val="26"/>
          <w:szCs w:val="26"/>
        </w:rPr>
        <w:t>ом</w:t>
      </w:r>
      <w:r w:rsidR="00592BD4" w:rsidRPr="00720571">
        <w:rPr>
          <w:color w:val="auto"/>
          <w:sz w:val="26"/>
          <w:szCs w:val="26"/>
        </w:rPr>
        <w:t>;</w:t>
      </w:r>
    </w:p>
    <w:p w:rsidR="00592BD4" w:rsidRPr="00720571" w:rsidRDefault="00DD10D6" w:rsidP="00D60CF1">
      <w:pPr>
        <w:tabs>
          <w:tab w:val="left" w:pos="0"/>
          <w:tab w:val="left" w:pos="851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л)</w:t>
      </w:r>
      <w:r w:rsidR="005035BE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проведени</w:t>
      </w:r>
      <w:r w:rsidRPr="00720571">
        <w:rPr>
          <w:color w:val="auto"/>
          <w:sz w:val="26"/>
          <w:szCs w:val="26"/>
        </w:rPr>
        <w:t>е</w:t>
      </w:r>
      <w:r w:rsidR="00592BD4" w:rsidRPr="00720571">
        <w:rPr>
          <w:color w:val="auto"/>
          <w:sz w:val="26"/>
          <w:szCs w:val="26"/>
        </w:rPr>
        <w:t xml:space="preserve"> краткого индивидуального профилактического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консультирования в рамках первого этапа диспансеризации и углубленного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профилактического консультирования в рамках второго этапа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диспансеризации;</w:t>
      </w:r>
    </w:p>
    <w:p w:rsidR="00592BD4" w:rsidRPr="00720571" w:rsidRDefault="00DD10D6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10</w:t>
      </w:r>
      <w:r w:rsidR="00592BD4" w:rsidRPr="00720571">
        <w:rPr>
          <w:color w:val="auto"/>
          <w:sz w:val="26"/>
          <w:szCs w:val="26"/>
        </w:rPr>
        <w:t>)</w:t>
      </w:r>
      <w:r w:rsidR="005035BE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организация выполнения медицинских исследований и иных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медицинских вмешательств, входящих в объем профилактического медицинского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осмотра и диспансеризации, не указанных в подпункте </w:t>
      </w:r>
      <w:r w:rsidRPr="00720571">
        <w:rPr>
          <w:color w:val="auto"/>
          <w:sz w:val="26"/>
          <w:szCs w:val="26"/>
        </w:rPr>
        <w:t>9)</w:t>
      </w:r>
      <w:r w:rsidR="00592BD4" w:rsidRPr="00720571">
        <w:rPr>
          <w:color w:val="auto"/>
          <w:sz w:val="26"/>
          <w:szCs w:val="26"/>
        </w:rPr>
        <w:t xml:space="preserve"> настоящего </w:t>
      </w:r>
      <w:r w:rsidRPr="00720571">
        <w:rPr>
          <w:color w:val="auto"/>
          <w:sz w:val="26"/>
          <w:szCs w:val="26"/>
        </w:rPr>
        <w:t>Порядка</w:t>
      </w:r>
      <w:r w:rsidR="00592BD4" w:rsidRPr="00720571">
        <w:rPr>
          <w:color w:val="auto"/>
          <w:sz w:val="26"/>
          <w:szCs w:val="26"/>
        </w:rPr>
        <w:t>;</w:t>
      </w:r>
    </w:p>
    <w:p w:rsidR="00592BD4" w:rsidRPr="00720571" w:rsidRDefault="00DD10D6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11</w:t>
      </w:r>
      <w:r w:rsidR="00592BD4" w:rsidRPr="00720571">
        <w:rPr>
          <w:color w:val="auto"/>
          <w:sz w:val="26"/>
          <w:szCs w:val="26"/>
        </w:rPr>
        <w:t>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прием (осмотр)</w:t>
      </w:r>
      <w:r w:rsidR="005035BE" w:rsidRPr="00720571">
        <w:rPr>
          <w:color w:val="auto"/>
          <w:sz w:val="26"/>
          <w:szCs w:val="26"/>
        </w:rPr>
        <w:t>, в том числе</w:t>
      </w:r>
      <w:r w:rsidR="00AB28A3" w:rsidRPr="00720571">
        <w:rPr>
          <w:color w:val="auto"/>
          <w:sz w:val="26"/>
          <w:szCs w:val="26"/>
        </w:rPr>
        <w:t xml:space="preserve"> в рамках </w:t>
      </w:r>
      <w:r w:rsidRPr="00720571">
        <w:rPr>
          <w:color w:val="auto"/>
          <w:sz w:val="26"/>
          <w:szCs w:val="26"/>
        </w:rPr>
        <w:t xml:space="preserve"> </w:t>
      </w:r>
      <w:r w:rsidR="00AB28A3" w:rsidRPr="00720571">
        <w:rPr>
          <w:color w:val="auto"/>
          <w:sz w:val="26"/>
          <w:szCs w:val="26"/>
        </w:rPr>
        <w:t xml:space="preserve">профилактического медицинского осмотра, </w:t>
      </w:r>
      <w:r w:rsidRPr="00720571">
        <w:rPr>
          <w:color w:val="auto"/>
          <w:sz w:val="26"/>
          <w:szCs w:val="26"/>
        </w:rPr>
        <w:t>граждан</w:t>
      </w:r>
      <w:r w:rsidR="00AB28A3" w:rsidRPr="00720571">
        <w:rPr>
          <w:color w:val="auto"/>
          <w:sz w:val="26"/>
          <w:szCs w:val="26"/>
        </w:rPr>
        <w:t>, у которых</w:t>
      </w:r>
      <w:r w:rsidRPr="00720571">
        <w:rPr>
          <w:color w:val="auto"/>
          <w:sz w:val="26"/>
          <w:szCs w:val="26"/>
        </w:rPr>
        <w:t xml:space="preserve"> </w:t>
      </w:r>
      <w:r w:rsidR="00AB28A3" w:rsidRPr="00720571">
        <w:rPr>
          <w:color w:val="auto"/>
          <w:sz w:val="26"/>
          <w:szCs w:val="26"/>
        </w:rPr>
        <w:t xml:space="preserve">по результатам анкетирования, приема (осмотра) и исследований выявляются жалобы на здоровье и (или) патологические изменения исследуемых показателей, которых ранее не было или </w:t>
      </w:r>
      <w:r w:rsidR="00ED4C7B" w:rsidRPr="00720571">
        <w:rPr>
          <w:color w:val="auto"/>
          <w:sz w:val="26"/>
          <w:szCs w:val="26"/>
        </w:rPr>
        <w:t xml:space="preserve">увеличилась </w:t>
      </w:r>
      <w:r w:rsidR="00AB28A3" w:rsidRPr="00720571">
        <w:rPr>
          <w:color w:val="auto"/>
          <w:sz w:val="26"/>
          <w:szCs w:val="26"/>
        </w:rPr>
        <w:t>их степень выраженности (отклонение от нормы)</w:t>
      </w:r>
      <w:r w:rsidR="00592BD4" w:rsidRPr="00720571">
        <w:rPr>
          <w:color w:val="auto"/>
          <w:sz w:val="26"/>
          <w:szCs w:val="26"/>
        </w:rPr>
        <w:t>;</w:t>
      </w:r>
    </w:p>
    <w:p w:rsidR="00592BD4" w:rsidRPr="00720571" w:rsidRDefault="00ED4C7B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proofErr w:type="gramStart"/>
      <w:r w:rsidRPr="00720571">
        <w:rPr>
          <w:color w:val="auto"/>
          <w:sz w:val="26"/>
          <w:szCs w:val="26"/>
        </w:rPr>
        <w:t>12</w:t>
      </w:r>
      <w:r w:rsidR="00592BD4" w:rsidRPr="00720571">
        <w:rPr>
          <w:color w:val="auto"/>
          <w:sz w:val="26"/>
          <w:szCs w:val="26"/>
        </w:rPr>
        <w:t>)</w:t>
      </w:r>
      <w:r w:rsidR="005035BE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разъяснение пациентам с факторами риска хронических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неинфекционных заболеваний мер по их снижению, а пациентам с высоким и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очень высоким абсолютным </w:t>
      </w:r>
      <w:proofErr w:type="spellStart"/>
      <w:r w:rsidR="00592BD4" w:rsidRPr="00720571">
        <w:rPr>
          <w:color w:val="auto"/>
          <w:sz w:val="26"/>
          <w:szCs w:val="26"/>
        </w:rPr>
        <w:t>сердечно-сосудистым</w:t>
      </w:r>
      <w:proofErr w:type="spellEnd"/>
      <w:r w:rsidR="00592BD4" w:rsidRPr="00720571">
        <w:rPr>
          <w:color w:val="auto"/>
          <w:sz w:val="26"/>
          <w:szCs w:val="26"/>
        </w:rPr>
        <w:t xml:space="preserve"> риском, больным ишемической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болезнью сердца, цереброваскулярными заболеваниями, хронической ишемией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нижних конечностей атеросклеротического генеза, болезнями,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характеризующимися повышенным кровяным давлением, основных симптомов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инфаркта миокарда и инсульта, а также правил первой помощи при их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развитии, жизненной важности своевременного (не позднее 5</w:t>
      </w:r>
      <w:proofErr w:type="gramEnd"/>
      <w:r w:rsidR="00592BD4" w:rsidRPr="00720571">
        <w:rPr>
          <w:color w:val="auto"/>
          <w:sz w:val="26"/>
          <w:szCs w:val="26"/>
        </w:rPr>
        <w:t xml:space="preserve"> мин от начала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появления симптомов) вызова бригады скорой медицинской помощи;</w:t>
      </w:r>
    </w:p>
    <w:p w:rsidR="00592BD4" w:rsidRPr="00720571" w:rsidRDefault="00ED4C7B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13</w:t>
      </w:r>
      <w:r w:rsidR="00592BD4" w:rsidRPr="00720571">
        <w:rPr>
          <w:color w:val="auto"/>
          <w:sz w:val="26"/>
          <w:szCs w:val="26"/>
        </w:rPr>
        <w:t>) формирование комплекта документов, заполнение карты учета</w:t>
      </w:r>
      <w:r w:rsidRPr="00720571">
        <w:rPr>
          <w:color w:val="auto"/>
          <w:sz w:val="26"/>
          <w:szCs w:val="26"/>
        </w:rPr>
        <w:t xml:space="preserve"> </w:t>
      </w:r>
      <w:r w:rsidR="005035BE" w:rsidRPr="00720571">
        <w:rPr>
          <w:color w:val="auto"/>
          <w:sz w:val="26"/>
          <w:szCs w:val="26"/>
        </w:rPr>
        <w:t>диспансеризации.</w:t>
      </w:r>
    </w:p>
    <w:p w:rsidR="00592BD4" w:rsidRPr="00720571" w:rsidRDefault="00C65F0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20</w:t>
      </w:r>
      <w:r w:rsidR="005035BE" w:rsidRPr="00720571">
        <w:rPr>
          <w:color w:val="auto"/>
          <w:sz w:val="26"/>
          <w:szCs w:val="26"/>
        </w:rPr>
        <w:t>. </w:t>
      </w:r>
      <w:r w:rsidR="00592BD4" w:rsidRPr="00720571">
        <w:rPr>
          <w:color w:val="auto"/>
          <w:sz w:val="26"/>
          <w:szCs w:val="26"/>
        </w:rPr>
        <w:t>Профилактический медицинский осмотр включает в себя: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1) анкетирование граждан в возрасте 18 лет и старше 1 раз в год в</w:t>
      </w:r>
      <w:r w:rsidR="00ED4C7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целях:</w:t>
      </w:r>
    </w:p>
    <w:p w:rsidR="00592BD4" w:rsidRPr="00720571" w:rsidRDefault="00ED4C7B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а)</w:t>
      </w:r>
      <w:r w:rsidR="005035BE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сбора анамнеза, выявления отягощенной наследственности, жалоб,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симптомов, характерных для следующих неинфекционных заболеваний и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состояний: стенокардии, перенесенной транзиторной ишемической атаки или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острого нарушения мозгового кровообращения, хронической </w:t>
      </w:r>
      <w:proofErr w:type="spellStart"/>
      <w:r w:rsidR="00592BD4" w:rsidRPr="00720571">
        <w:rPr>
          <w:color w:val="auto"/>
          <w:sz w:val="26"/>
          <w:szCs w:val="26"/>
        </w:rPr>
        <w:t>обструктивной</w:t>
      </w:r>
      <w:proofErr w:type="spellEnd"/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болезни легких, заболеваний желудочно-кишечного тракта;</w:t>
      </w:r>
    </w:p>
    <w:p w:rsidR="00592BD4" w:rsidRPr="00720571" w:rsidRDefault="00ED4C7B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б)</w:t>
      </w:r>
      <w:r w:rsidR="005035BE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определения факторов риска и других патологических состояний и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заболеваний, повышающих вероятность развития хронических неинфекционных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заболеваний: курения, риска пагубного потребления алкоголя, риска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потребления наркотических средств и психотропных веществ без назначения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врача, характера питания, физической активности;</w:t>
      </w:r>
    </w:p>
    <w:p w:rsidR="00592BD4" w:rsidRPr="00720571" w:rsidRDefault="005035BE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в) </w:t>
      </w:r>
      <w:r w:rsidR="00592BD4" w:rsidRPr="00720571">
        <w:rPr>
          <w:color w:val="auto"/>
          <w:sz w:val="26"/>
          <w:szCs w:val="26"/>
        </w:rPr>
        <w:t>выявления у граждан в возрасте 65 лет и старше риска падений, жалоб,</w:t>
      </w:r>
      <w:r w:rsidR="00ED4C7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характерных для </w:t>
      </w:r>
      <w:proofErr w:type="spellStart"/>
      <w:r w:rsidR="00592BD4" w:rsidRPr="00720571">
        <w:rPr>
          <w:color w:val="auto"/>
          <w:sz w:val="26"/>
          <w:szCs w:val="26"/>
        </w:rPr>
        <w:t>остеопороза</w:t>
      </w:r>
      <w:proofErr w:type="spellEnd"/>
      <w:r w:rsidR="00592BD4" w:rsidRPr="00720571">
        <w:rPr>
          <w:color w:val="auto"/>
          <w:sz w:val="26"/>
          <w:szCs w:val="26"/>
        </w:rPr>
        <w:t>, депрессии, сердечной недостаточности,</w:t>
      </w:r>
      <w:r w:rsidR="00ED4C7B" w:rsidRPr="00720571">
        <w:rPr>
          <w:color w:val="auto"/>
          <w:sz w:val="26"/>
          <w:szCs w:val="26"/>
        </w:rPr>
        <w:t xml:space="preserve"> </w:t>
      </w:r>
      <w:proofErr w:type="spellStart"/>
      <w:r w:rsidR="00592BD4" w:rsidRPr="00720571">
        <w:rPr>
          <w:color w:val="auto"/>
          <w:sz w:val="26"/>
          <w:szCs w:val="26"/>
        </w:rPr>
        <w:t>некоррегированных</w:t>
      </w:r>
      <w:proofErr w:type="spellEnd"/>
      <w:r w:rsidR="00592BD4" w:rsidRPr="00720571">
        <w:rPr>
          <w:color w:val="auto"/>
          <w:sz w:val="26"/>
          <w:szCs w:val="26"/>
        </w:rPr>
        <w:t xml:space="preserve"> нарушений слуха и зрения;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расчет на основании антропометрии (измерение роста, массы тела,</w:t>
      </w:r>
      <w:r w:rsidR="00ED4C7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окружности талии) индекса массы тела, для граждан в возрасте 18 лет и</w:t>
      </w:r>
      <w:r w:rsidR="00ED4C7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старше 1 раз в год;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3)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измерение артериального давления на периферических артериях для</w:t>
      </w:r>
      <w:r w:rsidR="00ED4C7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граждан в возрасте 18 лет и старше 1 раз в год;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4)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исследование уровня общего холестерина в крови (допускается</w:t>
      </w:r>
      <w:r w:rsidR="00ED4C7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использование экспресс-метода) для граждан в возрасте 18 лет и старше 1</w:t>
      </w:r>
      <w:r w:rsidR="00ED4C7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раз в год;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5)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определение уровня глюкозы в крови натощак (допускается</w:t>
      </w:r>
      <w:r w:rsidR="00ED4C7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использование экспресс-метода) для граждан в возрасте 18 лет и старше 1</w:t>
      </w:r>
      <w:r w:rsidR="00ED4C7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раз в год;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6)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 xml:space="preserve">определение относительного </w:t>
      </w:r>
      <w:proofErr w:type="spellStart"/>
      <w:proofErr w:type="gramStart"/>
      <w:r w:rsidRPr="00720571">
        <w:rPr>
          <w:color w:val="auto"/>
          <w:sz w:val="26"/>
          <w:szCs w:val="26"/>
        </w:rPr>
        <w:t>сердечно-сосудистого</w:t>
      </w:r>
      <w:proofErr w:type="spellEnd"/>
      <w:proofErr w:type="gramEnd"/>
      <w:r w:rsidRPr="00720571">
        <w:rPr>
          <w:color w:val="auto"/>
          <w:sz w:val="26"/>
          <w:szCs w:val="26"/>
        </w:rPr>
        <w:t xml:space="preserve"> риска у граждан в</w:t>
      </w:r>
      <w:r w:rsidR="00ED4C7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возрасте от 18 до 39 лет включительно 1 раз в год;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proofErr w:type="gramStart"/>
      <w:r w:rsidRPr="00720571">
        <w:rPr>
          <w:color w:val="auto"/>
          <w:sz w:val="26"/>
          <w:szCs w:val="26"/>
        </w:rPr>
        <w:t>7)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 xml:space="preserve">определение абсолютного </w:t>
      </w:r>
      <w:proofErr w:type="spellStart"/>
      <w:r w:rsidRPr="00720571">
        <w:rPr>
          <w:color w:val="auto"/>
          <w:sz w:val="26"/>
          <w:szCs w:val="26"/>
        </w:rPr>
        <w:t>сердечно-сосудистого</w:t>
      </w:r>
      <w:proofErr w:type="spellEnd"/>
      <w:r w:rsidRPr="00720571">
        <w:rPr>
          <w:color w:val="auto"/>
          <w:sz w:val="26"/>
          <w:szCs w:val="26"/>
        </w:rPr>
        <w:t xml:space="preserve"> риска у граждан в</w:t>
      </w:r>
      <w:r w:rsidR="00ED4C7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возрасте от 40 до 64 лет включительно 1 раз в год</w:t>
      </w:r>
      <w:r w:rsidR="0024764D" w:rsidRPr="00720571">
        <w:rPr>
          <w:color w:val="auto"/>
          <w:sz w:val="26"/>
          <w:szCs w:val="26"/>
        </w:rPr>
        <w:t xml:space="preserve"> (</w:t>
      </w:r>
      <w:proofErr w:type="spellStart"/>
      <w:r w:rsidR="0024764D" w:rsidRPr="00720571">
        <w:rPr>
          <w:color w:val="auto"/>
          <w:sz w:val="26"/>
          <w:szCs w:val="26"/>
        </w:rPr>
        <w:t>сердечно-сосудистый</w:t>
      </w:r>
      <w:proofErr w:type="spellEnd"/>
      <w:r w:rsidR="0024764D" w:rsidRPr="00720571">
        <w:rPr>
          <w:color w:val="auto"/>
          <w:sz w:val="26"/>
          <w:szCs w:val="26"/>
        </w:rPr>
        <w:t xml:space="preserve"> риск определяется по шкале </w:t>
      </w:r>
      <w:proofErr w:type="spellStart"/>
      <w:r w:rsidR="0024764D" w:rsidRPr="00720571">
        <w:rPr>
          <w:color w:val="auto"/>
          <w:sz w:val="26"/>
          <w:szCs w:val="26"/>
        </w:rPr>
        <w:t>сердечно-сосудистого</w:t>
      </w:r>
      <w:proofErr w:type="spellEnd"/>
      <w:r w:rsidR="0024764D" w:rsidRPr="00720571">
        <w:rPr>
          <w:color w:val="auto"/>
          <w:sz w:val="26"/>
          <w:szCs w:val="26"/>
        </w:rPr>
        <w:t xml:space="preserve"> риска SCORE, при этом у граждан, имеющих </w:t>
      </w:r>
      <w:proofErr w:type="spellStart"/>
      <w:r w:rsidR="0024764D" w:rsidRPr="00720571">
        <w:rPr>
          <w:color w:val="auto"/>
          <w:sz w:val="26"/>
          <w:szCs w:val="26"/>
        </w:rPr>
        <w:t>сердечно-сосудистые</w:t>
      </w:r>
      <w:proofErr w:type="spellEnd"/>
      <w:r w:rsidR="0024764D" w:rsidRPr="00720571">
        <w:rPr>
          <w:color w:val="auto"/>
          <w:sz w:val="26"/>
          <w:szCs w:val="26"/>
        </w:rPr>
        <w:t xml:space="preserve"> заболевания атеросклеротического генеза, сахарный диабет второго типа и хроническое заболевание почек, уровень абсолютного </w:t>
      </w:r>
      <w:proofErr w:type="spellStart"/>
      <w:r w:rsidR="0024764D" w:rsidRPr="00720571">
        <w:rPr>
          <w:color w:val="auto"/>
          <w:sz w:val="26"/>
          <w:szCs w:val="26"/>
        </w:rPr>
        <w:t>сердечно-сосудистого</w:t>
      </w:r>
      <w:proofErr w:type="spellEnd"/>
      <w:r w:rsidR="0024764D" w:rsidRPr="00720571">
        <w:rPr>
          <w:color w:val="auto"/>
          <w:sz w:val="26"/>
          <w:szCs w:val="26"/>
        </w:rPr>
        <w:t xml:space="preserve"> риска по шкале риска SCORE не определяется и расценивается как очень высокий вне</w:t>
      </w:r>
      <w:proofErr w:type="gramEnd"/>
      <w:r w:rsidR="0024764D" w:rsidRPr="00720571">
        <w:rPr>
          <w:color w:val="auto"/>
          <w:sz w:val="26"/>
          <w:szCs w:val="26"/>
        </w:rPr>
        <w:t xml:space="preserve"> зависимости от показателей шкалы);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8)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флюорографию легких или рентгенографию легких для граждан в</w:t>
      </w:r>
      <w:r w:rsidR="00ED4C7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возрасте 18 лет и старше 1 раз в 2 года</w:t>
      </w:r>
      <w:r w:rsidR="0024764D" w:rsidRPr="00720571">
        <w:rPr>
          <w:color w:val="auto"/>
          <w:sz w:val="26"/>
          <w:szCs w:val="26"/>
        </w:rPr>
        <w:t xml:space="preserve"> (не проводится, если гражданину в течение предшествующего календарного года проводилась флюорография, рентгенография (рентгеноскопия) или компьютерная томография органов грудной клетки)</w:t>
      </w:r>
      <w:r w:rsidRPr="00720571">
        <w:rPr>
          <w:color w:val="auto"/>
          <w:sz w:val="26"/>
          <w:szCs w:val="26"/>
        </w:rPr>
        <w:t>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9)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электрокардиографию в покое при первом прохождении</w:t>
      </w:r>
      <w:r w:rsidR="00ED4C7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профилактического медицинского осмотра, далее в возрасте 35 лет и старше</w:t>
      </w:r>
      <w:r w:rsidR="00ED4C7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1 раз в год;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10)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измерение внутриглазного давления при первом прохождении</w:t>
      </w:r>
      <w:r w:rsidR="00F0308D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профилактического медицинского осмотра, далее в возрасте 40 лет и старше</w:t>
      </w:r>
      <w:r w:rsidR="00F0308D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1 раз в год;</w:t>
      </w:r>
    </w:p>
    <w:p w:rsidR="00592BD4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11)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осмотр врачом акушером-гинекологом</w:t>
      </w:r>
      <w:r w:rsidR="00F0308D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женщин в возрасте от 18 до 39 лет 1 раз в год;</w:t>
      </w:r>
    </w:p>
    <w:p w:rsidR="00113E04" w:rsidRPr="00720571" w:rsidRDefault="00113E0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113E04">
        <w:rPr>
          <w:color w:val="auto"/>
          <w:sz w:val="26"/>
          <w:szCs w:val="26"/>
        </w:rPr>
        <w:t xml:space="preserve">11-1. Проведение </w:t>
      </w:r>
      <w:proofErr w:type="spellStart"/>
      <w:r w:rsidRPr="00113E04">
        <w:rPr>
          <w:color w:val="auto"/>
          <w:sz w:val="26"/>
          <w:szCs w:val="26"/>
        </w:rPr>
        <w:t>скринингового</w:t>
      </w:r>
      <w:proofErr w:type="spellEnd"/>
      <w:r w:rsidRPr="00113E04">
        <w:rPr>
          <w:color w:val="auto"/>
          <w:sz w:val="26"/>
          <w:szCs w:val="26"/>
        </w:rPr>
        <w:t xml:space="preserve"> исследования на антитела к гепатиту C граждан в возрасте 25 лет и старше 1 раз в 10 лет путем определения суммарных антител классов M и G (</w:t>
      </w:r>
      <w:proofErr w:type="spellStart"/>
      <w:r w:rsidRPr="00113E04">
        <w:rPr>
          <w:color w:val="auto"/>
          <w:sz w:val="26"/>
          <w:szCs w:val="26"/>
        </w:rPr>
        <w:t>anti-HCV</w:t>
      </w:r>
      <w:proofErr w:type="spellEnd"/>
      <w:r w:rsidRPr="00113E04">
        <w:rPr>
          <w:color w:val="auto"/>
          <w:sz w:val="26"/>
          <w:szCs w:val="26"/>
        </w:rPr>
        <w:t xml:space="preserve"> </w:t>
      </w:r>
      <w:proofErr w:type="spellStart"/>
      <w:r w:rsidRPr="00113E04">
        <w:rPr>
          <w:color w:val="auto"/>
          <w:sz w:val="26"/>
          <w:szCs w:val="26"/>
        </w:rPr>
        <w:t>IgG</w:t>
      </w:r>
      <w:proofErr w:type="spellEnd"/>
      <w:r w:rsidRPr="00113E04">
        <w:rPr>
          <w:color w:val="auto"/>
          <w:sz w:val="26"/>
          <w:szCs w:val="26"/>
        </w:rPr>
        <w:t xml:space="preserve"> и </w:t>
      </w:r>
      <w:proofErr w:type="spellStart"/>
      <w:r w:rsidRPr="00113E04">
        <w:rPr>
          <w:color w:val="auto"/>
          <w:sz w:val="26"/>
          <w:szCs w:val="26"/>
        </w:rPr>
        <w:t>anti-HCV</w:t>
      </w:r>
      <w:proofErr w:type="spellEnd"/>
      <w:r w:rsidRPr="00113E04">
        <w:rPr>
          <w:color w:val="auto"/>
          <w:sz w:val="26"/>
          <w:szCs w:val="26"/>
        </w:rPr>
        <w:t xml:space="preserve"> </w:t>
      </w:r>
      <w:proofErr w:type="spellStart"/>
      <w:r w:rsidRPr="00113E04">
        <w:rPr>
          <w:color w:val="auto"/>
          <w:sz w:val="26"/>
          <w:szCs w:val="26"/>
        </w:rPr>
        <w:t>IgM</w:t>
      </w:r>
      <w:proofErr w:type="spellEnd"/>
      <w:r w:rsidRPr="00113E04">
        <w:rPr>
          <w:color w:val="auto"/>
          <w:sz w:val="26"/>
          <w:szCs w:val="26"/>
        </w:rPr>
        <w:t>) к вирусу гепатита C (</w:t>
      </w:r>
      <w:proofErr w:type="spellStart"/>
      <w:r w:rsidRPr="00113E04">
        <w:rPr>
          <w:color w:val="auto"/>
          <w:sz w:val="26"/>
          <w:szCs w:val="26"/>
        </w:rPr>
        <w:t>Hepatitis</w:t>
      </w:r>
      <w:proofErr w:type="spellEnd"/>
      <w:r w:rsidRPr="00113E04">
        <w:rPr>
          <w:color w:val="auto"/>
          <w:sz w:val="26"/>
          <w:szCs w:val="26"/>
        </w:rPr>
        <w:t xml:space="preserve"> C </w:t>
      </w:r>
      <w:proofErr w:type="spellStart"/>
      <w:r w:rsidRPr="00113E04">
        <w:rPr>
          <w:color w:val="auto"/>
          <w:sz w:val="26"/>
          <w:szCs w:val="26"/>
        </w:rPr>
        <w:t>virus</w:t>
      </w:r>
      <w:proofErr w:type="spellEnd"/>
      <w:r w:rsidRPr="00113E04">
        <w:rPr>
          <w:color w:val="auto"/>
          <w:sz w:val="26"/>
          <w:szCs w:val="26"/>
        </w:rPr>
        <w:t>) в крови;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12)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прием (осмотр) по результатам профилактического медицинского</w:t>
      </w:r>
      <w:r w:rsidR="00F0308D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осмотра, в том числе осмотр на выявление визуальных и иных локализаций</w:t>
      </w:r>
      <w:r w:rsidR="00F0308D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онкологических заболеваний, включающий осмотр кожных покровов, слизистых</w:t>
      </w:r>
      <w:r w:rsidR="00F0308D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губ и ротовой полости, пальпацию щитовидной железы, лимфатических узлов.</w:t>
      </w:r>
    </w:p>
    <w:p w:rsidR="00592BD4" w:rsidRPr="00720571" w:rsidRDefault="00C65F0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21</w:t>
      </w:r>
      <w:r w:rsidR="00592BD4" w:rsidRPr="00720571">
        <w:rPr>
          <w:color w:val="auto"/>
          <w:sz w:val="26"/>
          <w:szCs w:val="26"/>
        </w:rPr>
        <w:t>. Диспансеризация проводится в два этапа.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proofErr w:type="gramStart"/>
      <w:r w:rsidRPr="00720571">
        <w:rPr>
          <w:color w:val="auto"/>
          <w:sz w:val="26"/>
          <w:szCs w:val="26"/>
        </w:rPr>
        <w:t>Первый этап диспансеризации (скрининг) проводится с целью выявления</w:t>
      </w:r>
      <w:r w:rsidR="00F0308D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у граждан признаков хронических неинфекционных заболеваний, факторов</w:t>
      </w:r>
      <w:r w:rsidR="00F0308D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риска их развития, риска пагубного употребления алкоголя, потребления</w:t>
      </w:r>
      <w:r w:rsidR="00F0308D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наркотических средств и психотропных веществ без назначения врача,</w:t>
      </w:r>
      <w:r w:rsidR="00F0308D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определения группы здоровья, а также определения медицинских показаний к</w:t>
      </w:r>
      <w:r w:rsidR="00F0308D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выполнению дополнительных обследований и осмотров врачами-специалистами</w:t>
      </w:r>
      <w:r w:rsidR="00F0308D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для уточнения диагноза заболевания (состояния) на втором этапе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диспансеризации и включает в себя:</w:t>
      </w:r>
      <w:proofErr w:type="gramEnd"/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1) для граждан в возрасте от 18 до 39 лет включительно 1 раз в 3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года: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а)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проведение профилактического медицинского осмотра в объеме,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 xml:space="preserve">указанном в подпунктах 1-11 пункта 16 настоящего </w:t>
      </w:r>
      <w:r w:rsidR="00BB45A2" w:rsidRPr="00720571">
        <w:rPr>
          <w:color w:val="auto"/>
          <w:sz w:val="26"/>
          <w:szCs w:val="26"/>
        </w:rPr>
        <w:t>П</w:t>
      </w:r>
      <w:r w:rsidRPr="00720571">
        <w:rPr>
          <w:color w:val="auto"/>
          <w:sz w:val="26"/>
          <w:szCs w:val="26"/>
        </w:rPr>
        <w:t>орядка;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б)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проведение мероприятий скрининга, направленного на раннее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 xml:space="preserve">выявление онкологических заболеваний, согласно </w:t>
      </w:r>
      <w:r w:rsidR="00BB45A2" w:rsidRPr="00720571">
        <w:rPr>
          <w:color w:val="auto"/>
          <w:sz w:val="26"/>
          <w:szCs w:val="26"/>
        </w:rPr>
        <w:t>П</w:t>
      </w:r>
      <w:r w:rsidRPr="00720571">
        <w:rPr>
          <w:color w:val="auto"/>
          <w:sz w:val="26"/>
          <w:szCs w:val="26"/>
        </w:rPr>
        <w:t xml:space="preserve">риложению </w:t>
      </w:r>
      <w:r w:rsidR="00BB45A2" w:rsidRPr="00720571">
        <w:rPr>
          <w:color w:val="auto"/>
          <w:sz w:val="26"/>
          <w:szCs w:val="26"/>
        </w:rPr>
        <w:t>№</w:t>
      </w:r>
      <w:r w:rsidRPr="00720571">
        <w:rPr>
          <w:color w:val="auto"/>
          <w:sz w:val="26"/>
          <w:szCs w:val="26"/>
        </w:rPr>
        <w:t xml:space="preserve"> 2 к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 xml:space="preserve">настоящему </w:t>
      </w:r>
      <w:r w:rsidR="00BB45A2" w:rsidRPr="00720571">
        <w:rPr>
          <w:color w:val="auto"/>
          <w:sz w:val="26"/>
          <w:szCs w:val="26"/>
        </w:rPr>
        <w:t>П</w:t>
      </w:r>
      <w:r w:rsidRPr="00720571">
        <w:rPr>
          <w:color w:val="auto"/>
          <w:sz w:val="26"/>
          <w:szCs w:val="26"/>
        </w:rPr>
        <w:t>орядку;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в)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проведение краткого индивидуального профилактического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консультирования врачом-терапевтом;</w:t>
      </w:r>
    </w:p>
    <w:p w:rsidR="00592BD4" w:rsidRPr="00720571" w:rsidRDefault="005035BE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proofErr w:type="gramStart"/>
      <w:r w:rsidRPr="00720571">
        <w:rPr>
          <w:color w:val="auto"/>
          <w:sz w:val="26"/>
          <w:szCs w:val="26"/>
        </w:rPr>
        <w:t>г) </w:t>
      </w:r>
      <w:r w:rsidR="00592BD4" w:rsidRPr="00720571">
        <w:rPr>
          <w:color w:val="auto"/>
          <w:sz w:val="26"/>
          <w:szCs w:val="26"/>
        </w:rPr>
        <w:t>прием (осмотр) врачом-терапевтом по результатам первого этапа</w:t>
      </w:r>
      <w:r w:rsidR="00BB45A2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диспансеризации, в том числе осмотр на выявление визуальных и иных</w:t>
      </w:r>
      <w:r w:rsidR="00BB45A2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локализаций онкологических заболеваний, включающий осмотр кожных</w:t>
      </w:r>
      <w:r w:rsidR="00BB45A2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покровов, слизистых губ и ротовой полости, пальпация щитовидной железы,</w:t>
      </w:r>
      <w:r w:rsidR="00BB45A2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лимфатических узлов, с целью установления диагноза, определения группы</w:t>
      </w:r>
      <w:r w:rsidR="00BB45A2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здоровья, группы диспансерного наблюдения, определения медицинских</w:t>
      </w:r>
      <w:r w:rsidR="00BB45A2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показаний для осмотров (консультаций) и обследований в рамках второго</w:t>
      </w:r>
      <w:r w:rsidR="00BB45A2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этапа диспансеризации;</w:t>
      </w:r>
      <w:proofErr w:type="gramEnd"/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для граждан в возрасте от 40 до 64 лет включительно 1 раз в год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(за исключением приемов (осмотров), медицинских исследований и иных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медицинских вмешательств, входящих в объем первого этапа диспансеризации,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с иной периодичностью):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а)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проведение профилактического медицинского осмотра в объеме,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 xml:space="preserve">указанном в подпунктах 1-10 пункта 16 настоящего </w:t>
      </w:r>
      <w:r w:rsidR="00BB45A2" w:rsidRPr="00720571">
        <w:rPr>
          <w:color w:val="auto"/>
          <w:sz w:val="26"/>
          <w:szCs w:val="26"/>
        </w:rPr>
        <w:t>П</w:t>
      </w:r>
      <w:r w:rsidRPr="00720571">
        <w:rPr>
          <w:color w:val="auto"/>
          <w:sz w:val="26"/>
          <w:szCs w:val="26"/>
        </w:rPr>
        <w:t>орядка;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б)</w:t>
      </w:r>
      <w:r w:rsidR="005035BE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проведение мероприятий скрининга, направленного на раннее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 xml:space="preserve">выявление онкологических заболеваний, согласно </w:t>
      </w:r>
      <w:r w:rsidR="00BB45A2" w:rsidRPr="00720571">
        <w:rPr>
          <w:color w:val="auto"/>
          <w:sz w:val="26"/>
          <w:szCs w:val="26"/>
        </w:rPr>
        <w:t>П</w:t>
      </w:r>
      <w:r w:rsidRPr="00720571">
        <w:rPr>
          <w:color w:val="auto"/>
          <w:sz w:val="26"/>
          <w:szCs w:val="26"/>
        </w:rPr>
        <w:t xml:space="preserve">риложению </w:t>
      </w:r>
      <w:r w:rsidR="00BB45A2" w:rsidRPr="00720571">
        <w:rPr>
          <w:color w:val="auto"/>
          <w:sz w:val="26"/>
          <w:szCs w:val="26"/>
        </w:rPr>
        <w:t>№</w:t>
      </w:r>
      <w:r w:rsidRPr="00720571">
        <w:rPr>
          <w:color w:val="auto"/>
          <w:sz w:val="26"/>
          <w:szCs w:val="26"/>
        </w:rPr>
        <w:t xml:space="preserve"> 2 к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 xml:space="preserve">настоящему </w:t>
      </w:r>
      <w:r w:rsidR="00BB45A2" w:rsidRPr="00720571">
        <w:rPr>
          <w:color w:val="auto"/>
          <w:sz w:val="26"/>
          <w:szCs w:val="26"/>
        </w:rPr>
        <w:t>П</w:t>
      </w:r>
      <w:r w:rsidRPr="00720571">
        <w:rPr>
          <w:color w:val="auto"/>
          <w:sz w:val="26"/>
          <w:szCs w:val="26"/>
        </w:rPr>
        <w:t>орядку;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в) общий анализ крови (гемоглобин, лейкоциты, СОЭ);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г)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проведение краткого индивидуального профилактического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консультирования</w:t>
      </w:r>
      <w:r w:rsidR="00BB45A2" w:rsidRPr="00720571">
        <w:rPr>
          <w:color w:val="auto"/>
          <w:sz w:val="26"/>
          <w:szCs w:val="26"/>
        </w:rPr>
        <w:t xml:space="preserve"> врачом-терапевтом</w:t>
      </w:r>
      <w:r w:rsidRPr="00720571">
        <w:rPr>
          <w:color w:val="auto"/>
          <w:sz w:val="26"/>
          <w:szCs w:val="26"/>
        </w:rPr>
        <w:t>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proofErr w:type="spellStart"/>
      <w:proofErr w:type="gramStart"/>
      <w:r w:rsidRPr="00720571">
        <w:rPr>
          <w:color w:val="auto"/>
          <w:sz w:val="26"/>
          <w:szCs w:val="26"/>
        </w:rPr>
        <w:t>д</w:t>
      </w:r>
      <w:proofErr w:type="spellEnd"/>
      <w:r w:rsidRPr="00720571">
        <w:rPr>
          <w:color w:val="auto"/>
          <w:sz w:val="26"/>
          <w:szCs w:val="26"/>
        </w:rPr>
        <w:t>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прием (осмотр) врачом-терапевтом по результатам первого этапа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диспансеризации, в том числе осмотр на выявление визуальных и иных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локализаций онкологических заболеваний, включающий осмотр кожных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покровов, слизистых губ и ротовой полости, пальпацию щитовидной железы,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лимфатических узлов, с целью установления диагноза, определения группы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здоровья, группы диспансерного наблюдения, определения медицинских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показаний для осмотров (консультаций) и обследований в рамках второго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этапа диспансеризации;</w:t>
      </w:r>
      <w:proofErr w:type="gramEnd"/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3)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для граждан в возрасте 65 лет и старше 1 раз в год (за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исключением приемов (осмотров), медицинских исследований и иных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медицинских вмешательств, входящих в объем первого этапа диспансеризации,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с иной периодичностью):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а)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проведение профилактического медицинского осмотра в объеме,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указанном в подпунктах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 xml:space="preserve">1-10 пункта 16 настоящего </w:t>
      </w:r>
      <w:r w:rsidR="00BB45A2" w:rsidRPr="00720571">
        <w:rPr>
          <w:color w:val="auto"/>
          <w:sz w:val="26"/>
          <w:szCs w:val="26"/>
        </w:rPr>
        <w:t>П</w:t>
      </w:r>
      <w:r w:rsidRPr="00720571">
        <w:rPr>
          <w:color w:val="auto"/>
          <w:sz w:val="26"/>
          <w:szCs w:val="26"/>
        </w:rPr>
        <w:t>орядка;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б)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проведение мероприятий скрининга, направленного на раннее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 xml:space="preserve">выявление онкологических заболеваний, согласно </w:t>
      </w:r>
      <w:r w:rsidR="00BB45A2" w:rsidRPr="00720571">
        <w:rPr>
          <w:color w:val="auto"/>
          <w:sz w:val="26"/>
          <w:szCs w:val="26"/>
        </w:rPr>
        <w:t>П</w:t>
      </w:r>
      <w:r w:rsidRPr="00720571">
        <w:rPr>
          <w:color w:val="auto"/>
          <w:sz w:val="26"/>
          <w:szCs w:val="26"/>
        </w:rPr>
        <w:t xml:space="preserve">риложению </w:t>
      </w:r>
      <w:r w:rsidR="00BB45A2" w:rsidRPr="00720571">
        <w:rPr>
          <w:color w:val="auto"/>
          <w:sz w:val="26"/>
          <w:szCs w:val="26"/>
        </w:rPr>
        <w:t>№</w:t>
      </w:r>
      <w:r w:rsidRPr="00720571">
        <w:rPr>
          <w:color w:val="auto"/>
          <w:sz w:val="26"/>
          <w:szCs w:val="26"/>
        </w:rPr>
        <w:t xml:space="preserve"> 2 к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настоящему порядку;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в) общий анализ крови (гемоглобин, лейкоциты, СОЭ);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г)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проведения краткого индивидуального профилактического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консультирования в</w:t>
      </w:r>
      <w:r w:rsidR="00BB45A2" w:rsidRPr="00720571">
        <w:rPr>
          <w:color w:val="auto"/>
          <w:sz w:val="26"/>
          <w:szCs w:val="26"/>
        </w:rPr>
        <w:t>рачом-терапевтом</w:t>
      </w:r>
      <w:r w:rsidRPr="00720571">
        <w:rPr>
          <w:color w:val="auto"/>
          <w:sz w:val="26"/>
          <w:szCs w:val="26"/>
        </w:rPr>
        <w:t>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proofErr w:type="spellStart"/>
      <w:proofErr w:type="gramStart"/>
      <w:r w:rsidRPr="00720571">
        <w:rPr>
          <w:color w:val="auto"/>
          <w:sz w:val="26"/>
          <w:szCs w:val="26"/>
        </w:rPr>
        <w:t>д</w:t>
      </w:r>
      <w:proofErr w:type="spellEnd"/>
      <w:r w:rsidRPr="00720571">
        <w:rPr>
          <w:color w:val="auto"/>
          <w:sz w:val="26"/>
          <w:szCs w:val="26"/>
        </w:rPr>
        <w:t>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прием (осмотр) врачом-терапевтом по результатам первого этапа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диспансеризации, в том числе осмотр на выявление визуальных и иных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локализаций онкологических заболеваний, включающий осмотр кожных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покровов, слизистых губ и ротовой полости, пальпацию щитовидной железы,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лимфатических узлов, с целью установления диагноза, определения группы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здоровья, группы диспансерного наблюдения, определения медицинских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показаний для осмотров (консультаций) и обследований в рамках второго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этапа диспансеризации.</w:t>
      </w:r>
      <w:proofErr w:type="gramEnd"/>
    </w:p>
    <w:p w:rsidR="0024764D" w:rsidRPr="00720571" w:rsidRDefault="00C65F0F" w:rsidP="0024764D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22. </w:t>
      </w:r>
      <w:r w:rsidR="0024764D" w:rsidRPr="00720571">
        <w:rPr>
          <w:color w:val="auto"/>
          <w:sz w:val="26"/>
          <w:szCs w:val="26"/>
        </w:rPr>
        <w:t>В случае если при обращении гражданина для прохождения профилактического медицинского осмотра, диспансеризации установлено, что исследование не проводилось ранее в рекомендованные сроки, то исследование проводится при обращении, график последующих исследований смещается согласно рекомендуемой частоте проведения исследования.</w:t>
      </w:r>
    </w:p>
    <w:p w:rsidR="00592BD4" w:rsidRPr="00720571" w:rsidRDefault="00C65F0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23</w:t>
      </w:r>
      <w:r w:rsidR="00592BD4" w:rsidRPr="00720571">
        <w:rPr>
          <w:color w:val="auto"/>
          <w:sz w:val="26"/>
          <w:szCs w:val="26"/>
        </w:rPr>
        <w:t>.</w:t>
      </w:r>
      <w:r w:rsidR="008A2F7D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Второй этап диспансеризации проводится с целью дополнительного</w:t>
      </w:r>
      <w:r w:rsidR="00BB45A2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обследования и уточнения диагноза заболевания (состояния) и включает в</w:t>
      </w:r>
      <w:r w:rsidR="00BB45A2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себя: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proofErr w:type="gramStart"/>
      <w:r w:rsidRPr="00720571">
        <w:rPr>
          <w:color w:val="auto"/>
          <w:sz w:val="26"/>
          <w:szCs w:val="26"/>
        </w:rPr>
        <w:t>1)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осмотр (консультацию) врачом-неврологом (при наличии впервые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выявленных указаний или подозрений на ранее перенесенное острое нарушение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мозгового кровообращения для граждан, не находящихся по этому поводу под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диспансерным наблюдением, а также в случаях выявления по результатам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анкетирования нарушений двигательной функции, когнитивных нарушений и</w:t>
      </w:r>
      <w:r w:rsidR="008A2F7D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подозрений на депрессию у граждан в возрасте 65 лет и старше, не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находящихся по этому поводу под диспансерным</w:t>
      </w:r>
      <w:proofErr w:type="gramEnd"/>
      <w:r w:rsidRPr="00720571">
        <w:rPr>
          <w:color w:val="auto"/>
          <w:sz w:val="26"/>
          <w:szCs w:val="26"/>
        </w:rPr>
        <w:t xml:space="preserve"> наблюдением);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proofErr w:type="gramStart"/>
      <w:r w:rsidRPr="00720571">
        <w:rPr>
          <w:color w:val="auto"/>
          <w:sz w:val="26"/>
          <w:szCs w:val="26"/>
        </w:rPr>
        <w:t>2)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дуплексное сканирование брахицефальных артерий (для мужчин в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возрасте от 45 до 72 лет включительно и женщин в возрасте от 54 до 72 лет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включительно при наличии комбинации трех факторов риска развития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хронических неинфекционных заболеваний: повышенный уровень артериального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 xml:space="preserve">давления, </w:t>
      </w:r>
      <w:proofErr w:type="spellStart"/>
      <w:r w:rsidRPr="00720571">
        <w:rPr>
          <w:color w:val="auto"/>
          <w:sz w:val="26"/>
          <w:szCs w:val="26"/>
        </w:rPr>
        <w:t>гиперхолестеринемия</w:t>
      </w:r>
      <w:proofErr w:type="spellEnd"/>
      <w:r w:rsidRPr="00720571">
        <w:rPr>
          <w:color w:val="auto"/>
          <w:sz w:val="26"/>
          <w:szCs w:val="26"/>
        </w:rPr>
        <w:t>, избыточная масса тела или ожирение, а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также по направлению врача-невролога при впервые выявленном указании или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подозрении на ранее перенесенное острое</w:t>
      </w:r>
      <w:proofErr w:type="gramEnd"/>
      <w:r w:rsidRPr="00720571">
        <w:rPr>
          <w:color w:val="auto"/>
          <w:sz w:val="26"/>
          <w:szCs w:val="26"/>
        </w:rPr>
        <w:t xml:space="preserve"> нарушение мозгового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кровообращения для граждан в возрасте от 65 до 90 лет, не находящихся по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этому поводу под диспансерным наблюдением);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3)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осмотр (консультацию) врачом-хирургом или врачом-урологом (для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мужчин в возрасте 45, 50, 55, 60 и 64 лет при повышении уровня</w:t>
      </w:r>
      <w:r w:rsidR="00BB45A2" w:rsidRPr="00720571">
        <w:rPr>
          <w:color w:val="auto"/>
          <w:sz w:val="26"/>
          <w:szCs w:val="26"/>
        </w:rPr>
        <w:t xml:space="preserve"> </w:t>
      </w:r>
      <w:proofErr w:type="spellStart"/>
      <w:proofErr w:type="gramStart"/>
      <w:r w:rsidRPr="00720571">
        <w:rPr>
          <w:color w:val="auto"/>
          <w:sz w:val="26"/>
          <w:szCs w:val="26"/>
        </w:rPr>
        <w:t>простат-специфического</w:t>
      </w:r>
      <w:proofErr w:type="spellEnd"/>
      <w:proofErr w:type="gramEnd"/>
      <w:r w:rsidRPr="00720571">
        <w:rPr>
          <w:color w:val="auto"/>
          <w:sz w:val="26"/>
          <w:szCs w:val="26"/>
        </w:rPr>
        <w:t xml:space="preserve"> антигена в крови более 4 </w:t>
      </w:r>
      <w:proofErr w:type="spellStart"/>
      <w:r w:rsidRPr="00720571">
        <w:rPr>
          <w:color w:val="auto"/>
          <w:sz w:val="26"/>
          <w:szCs w:val="26"/>
        </w:rPr>
        <w:t>нг</w:t>
      </w:r>
      <w:proofErr w:type="spellEnd"/>
      <w:r w:rsidRPr="00720571">
        <w:rPr>
          <w:color w:val="auto"/>
          <w:sz w:val="26"/>
          <w:szCs w:val="26"/>
        </w:rPr>
        <w:t>/мл);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4)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 xml:space="preserve">осмотр (консультацию) врачом-хирургом или </w:t>
      </w:r>
      <w:proofErr w:type="spellStart"/>
      <w:r w:rsidRPr="00720571">
        <w:rPr>
          <w:color w:val="auto"/>
          <w:sz w:val="26"/>
          <w:szCs w:val="26"/>
        </w:rPr>
        <w:t>врачом-колопроктологом</w:t>
      </w:r>
      <w:proofErr w:type="spellEnd"/>
      <w:r w:rsidRPr="00720571">
        <w:rPr>
          <w:color w:val="auto"/>
          <w:sz w:val="26"/>
          <w:szCs w:val="26"/>
        </w:rPr>
        <w:t>,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 xml:space="preserve">включая проведение </w:t>
      </w:r>
      <w:proofErr w:type="spellStart"/>
      <w:r w:rsidRPr="00720571">
        <w:rPr>
          <w:color w:val="auto"/>
          <w:sz w:val="26"/>
          <w:szCs w:val="26"/>
        </w:rPr>
        <w:t>ректороманоскопии</w:t>
      </w:r>
      <w:proofErr w:type="spellEnd"/>
      <w:r w:rsidRPr="00720571">
        <w:rPr>
          <w:color w:val="auto"/>
          <w:sz w:val="26"/>
          <w:szCs w:val="26"/>
        </w:rPr>
        <w:t xml:space="preserve"> (для граждан в возрасте от 40 до 75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лет включительно с выявленными патологическими изменениями по результатам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скрининга на выявление злокачественных новообразований толстого кишечника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 xml:space="preserve">и прямой кишки, при отягощенной наследственности </w:t>
      </w:r>
      <w:proofErr w:type="gramStart"/>
      <w:r w:rsidRPr="00720571">
        <w:rPr>
          <w:color w:val="auto"/>
          <w:sz w:val="26"/>
          <w:szCs w:val="26"/>
        </w:rPr>
        <w:t>по семейному</w:t>
      </w:r>
      <w:proofErr w:type="gramEnd"/>
      <w:r w:rsidRPr="00720571">
        <w:rPr>
          <w:color w:val="auto"/>
          <w:sz w:val="26"/>
          <w:szCs w:val="26"/>
        </w:rPr>
        <w:t xml:space="preserve"> </w:t>
      </w:r>
      <w:proofErr w:type="spellStart"/>
      <w:r w:rsidRPr="00720571">
        <w:rPr>
          <w:color w:val="auto"/>
          <w:sz w:val="26"/>
          <w:szCs w:val="26"/>
        </w:rPr>
        <w:t>аденоматозу</w:t>
      </w:r>
      <w:proofErr w:type="spellEnd"/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и (или) злокачественным новообразованиям толстого кишечника и прямой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кишки, при выявлении других медицинских показаний по результатам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анкетирования, а также по назначению врача-терапевта, врача-уролога,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врача-акушера-гинеколога в случаях выявления симптомов злокачественных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новообразований толстого кишечника и прямой кишки);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5)</w:t>
      </w:r>
      <w:r w:rsidR="008A2F7D" w:rsidRPr="00720571">
        <w:rPr>
          <w:color w:val="auto"/>
          <w:sz w:val="26"/>
          <w:szCs w:val="26"/>
        </w:rPr>
        <w:t> </w:t>
      </w:r>
      <w:proofErr w:type="spellStart"/>
      <w:r w:rsidRPr="00720571">
        <w:rPr>
          <w:color w:val="auto"/>
          <w:sz w:val="26"/>
          <w:szCs w:val="26"/>
        </w:rPr>
        <w:t>колоноскопию</w:t>
      </w:r>
      <w:proofErr w:type="spellEnd"/>
      <w:r w:rsidRPr="00720571">
        <w:rPr>
          <w:color w:val="auto"/>
          <w:sz w:val="26"/>
          <w:szCs w:val="26"/>
        </w:rPr>
        <w:t xml:space="preserve"> (для граждан в случае подозрения на злокачественные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новообразования толстого кишечника по назначению врача-хирурга или</w:t>
      </w:r>
      <w:r w:rsidR="00BB45A2" w:rsidRPr="00720571">
        <w:rPr>
          <w:color w:val="auto"/>
          <w:sz w:val="26"/>
          <w:szCs w:val="26"/>
        </w:rPr>
        <w:t xml:space="preserve"> </w:t>
      </w:r>
      <w:proofErr w:type="spellStart"/>
      <w:r w:rsidRPr="00720571">
        <w:rPr>
          <w:color w:val="auto"/>
          <w:sz w:val="26"/>
          <w:szCs w:val="26"/>
        </w:rPr>
        <w:t>врача-колопроктолога</w:t>
      </w:r>
      <w:proofErr w:type="spellEnd"/>
      <w:r w:rsidRPr="00720571">
        <w:rPr>
          <w:color w:val="auto"/>
          <w:sz w:val="26"/>
          <w:szCs w:val="26"/>
        </w:rPr>
        <w:t>);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6)</w:t>
      </w:r>
      <w:r w:rsidR="008A2F7D" w:rsidRPr="00720571">
        <w:rPr>
          <w:color w:val="auto"/>
          <w:sz w:val="26"/>
          <w:szCs w:val="26"/>
        </w:rPr>
        <w:t> </w:t>
      </w:r>
      <w:proofErr w:type="spellStart"/>
      <w:r w:rsidRPr="00720571">
        <w:rPr>
          <w:color w:val="auto"/>
          <w:sz w:val="26"/>
          <w:szCs w:val="26"/>
        </w:rPr>
        <w:t>эзофагогастродуоденоскопия</w:t>
      </w:r>
      <w:proofErr w:type="spellEnd"/>
      <w:r w:rsidRPr="00720571">
        <w:rPr>
          <w:color w:val="auto"/>
          <w:sz w:val="26"/>
          <w:szCs w:val="26"/>
        </w:rPr>
        <w:t xml:space="preserve"> (для граждан в случае подозрения на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злокачественные новообразования пищевода, желудка и двенадцатиперстной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кишки по назначению врача-терапевта);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7)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рентгенографию легких, компьютерную томографию легких (для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граждан в случае подозрения на злокачественные новообразования легкого по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назначению врача-терапевта);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8)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спирометрию (для граждан с подозрением на хроническое</w:t>
      </w:r>
      <w:r w:rsidR="00BB45A2" w:rsidRPr="00720571">
        <w:rPr>
          <w:color w:val="auto"/>
          <w:sz w:val="26"/>
          <w:szCs w:val="26"/>
        </w:rPr>
        <w:t xml:space="preserve"> </w:t>
      </w:r>
      <w:proofErr w:type="spellStart"/>
      <w:r w:rsidRPr="00720571">
        <w:rPr>
          <w:color w:val="auto"/>
          <w:sz w:val="26"/>
          <w:szCs w:val="26"/>
        </w:rPr>
        <w:t>бронхолегочное</w:t>
      </w:r>
      <w:proofErr w:type="spellEnd"/>
      <w:r w:rsidRPr="00720571">
        <w:rPr>
          <w:color w:val="auto"/>
          <w:sz w:val="26"/>
          <w:szCs w:val="26"/>
        </w:rPr>
        <w:t xml:space="preserve"> заболевание, курящих граждан, выявленных по результатам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анкетирования, - по назначению врача-терапевта);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9)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осмотр (консультацию) врачом-акушером-гинекологом (для женщин в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возрасте 18 лет и старше с выявленными патологическими изменениями по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результатам скрининга на выявление злокачественных новообразований шейки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матки, в возрасте от 40 до 75 лет с выявленными патологическими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изменениями по результатам мероприятий скрининга, направленного на раннее</w:t>
      </w:r>
      <w:r w:rsidR="008A2F7D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выявление злокачественных новообразований молочных желез);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10)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 xml:space="preserve">осмотр (консультация) </w:t>
      </w:r>
      <w:proofErr w:type="spellStart"/>
      <w:r w:rsidRPr="00720571">
        <w:rPr>
          <w:color w:val="auto"/>
          <w:sz w:val="26"/>
          <w:szCs w:val="26"/>
        </w:rPr>
        <w:t>врачом-оториноларингологом</w:t>
      </w:r>
      <w:proofErr w:type="spellEnd"/>
      <w:r w:rsidRPr="00720571">
        <w:rPr>
          <w:color w:val="auto"/>
          <w:sz w:val="26"/>
          <w:szCs w:val="26"/>
        </w:rPr>
        <w:t xml:space="preserve"> (для граждан в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возрасте 65 лет и старше при наличии медицинских показаний по результатам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анкетирования или приема (осмотра) врача-терапевта);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11)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осмотр (консультация) врачом-офтальмологом (для граждан в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возрасте 40 лет и старше, имеющих повышенное внутриглазное давление, и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для граждан в возрасте 65 лет и старше, имеющих снижение остроты зрения,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не поддающееся очковой коррекции, выявленное по результатам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анкетирования);</w:t>
      </w:r>
    </w:p>
    <w:p w:rsidR="00C0429B" w:rsidRPr="00720571" w:rsidRDefault="00C0429B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12) осмотр (консультация) </w:t>
      </w:r>
      <w:proofErr w:type="spellStart"/>
      <w:r w:rsidRPr="00720571">
        <w:rPr>
          <w:color w:val="auto"/>
          <w:sz w:val="26"/>
          <w:szCs w:val="26"/>
        </w:rPr>
        <w:t>врачом-дерматовенерологом</w:t>
      </w:r>
      <w:proofErr w:type="spellEnd"/>
      <w:r w:rsidRPr="00720571">
        <w:rPr>
          <w:color w:val="auto"/>
          <w:sz w:val="26"/>
          <w:szCs w:val="26"/>
        </w:rPr>
        <w:t xml:space="preserve">, включая проведение </w:t>
      </w:r>
      <w:proofErr w:type="spellStart"/>
      <w:r w:rsidRPr="00720571">
        <w:rPr>
          <w:color w:val="auto"/>
          <w:sz w:val="26"/>
          <w:szCs w:val="26"/>
        </w:rPr>
        <w:t>дерматоскопии</w:t>
      </w:r>
      <w:proofErr w:type="spellEnd"/>
      <w:r w:rsidRPr="00720571">
        <w:rPr>
          <w:color w:val="auto"/>
          <w:sz w:val="26"/>
          <w:szCs w:val="26"/>
        </w:rPr>
        <w:t>, по назначению врача</w:t>
      </w:r>
      <w:r w:rsidR="007420F6" w:rsidRPr="00720571">
        <w:rPr>
          <w:color w:val="auto"/>
          <w:sz w:val="26"/>
          <w:szCs w:val="26"/>
        </w:rPr>
        <w:t>-</w:t>
      </w:r>
      <w:r w:rsidRPr="00720571">
        <w:rPr>
          <w:color w:val="auto"/>
          <w:sz w:val="26"/>
          <w:szCs w:val="26"/>
        </w:rPr>
        <w:t>терапевта (для граждан с подозрением на злокачественные новообразования кожи и (или) слизистых оболочек по результатам осмотра на выявление визуальных и иных локализаций онкологических заболеваний, включающего осмотр кожных покровов, слизистых губ и ротовой полости, пальпацию щитовидной железы, лимфатических узлов;</w:t>
      </w:r>
    </w:p>
    <w:p w:rsidR="00C0429B" w:rsidRPr="00720571" w:rsidRDefault="00C0429B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13) проведение исследования уровня </w:t>
      </w:r>
      <w:proofErr w:type="spellStart"/>
      <w:r w:rsidRPr="00720571">
        <w:rPr>
          <w:color w:val="auto"/>
          <w:sz w:val="26"/>
          <w:szCs w:val="26"/>
        </w:rPr>
        <w:t>гликированного</w:t>
      </w:r>
      <w:proofErr w:type="spellEnd"/>
      <w:r w:rsidRPr="00720571">
        <w:rPr>
          <w:color w:val="auto"/>
          <w:sz w:val="26"/>
          <w:szCs w:val="26"/>
        </w:rPr>
        <w:t xml:space="preserve"> гемоглобина в крови по назначению врача-терапевта (для граждан с подозрением на сахарный диабет по итогам первого этапа диспансеризации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</w:t>
      </w:r>
      <w:r w:rsidR="00C0429B" w:rsidRPr="00720571">
        <w:rPr>
          <w:color w:val="auto"/>
          <w:sz w:val="26"/>
          <w:szCs w:val="26"/>
        </w:rPr>
        <w:t>4</w:t>
      </w:r>
      <w:r w:rsidRPr="00720571">
        <w:rPr>
          <w:color w:val="auto"/>
          <w:sz w:val="26"/>
          <w:szCs w:val="26"/>
        </w:rPr>
        <w:t>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 xml:space="preserve">проведение </w:t>
      </w:r>
      <w:r w:rsidR="00BB45A2" w:rsidRPr="00720571">
        <w:rPr>
          <w:color w:val="auto"/>
          <w:sz w:val="26"/>
          <w:szCs w:val="26"/>
        </w:rPr>
        <w:t xml:space="preserve">врачом-терапевтом </w:t>
      </w:r>
      <w:r w:rsidRPr="00720571">
        <w:rPr>
          <w:color w:val="auto"/>
          <w:sz w:val="26"/>
          <w:szCs w:val="26"/>
        </w:rPr>
        <w:t>индивидуального или группового (школы для пациентов)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углубленного профилактического консультирования для граждан: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а)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с выявленной ишемической болезнью сердца, цереброваскулярными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заболеваниями, хронической ишемией нижних конечностей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атеросклеротического генеза или болезнями, характеризующимися повышенным</w:t>
      </w:r>
      <w:r w:rsidR="00BB45A2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кровяным давлением;</w:t>
      </w:r>
    </w:p>
    <w:p w:rsidR="00592BD4" w:rsidRPr="00720571" w:rsidRDefault="008A2F7D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б) </w:t>
      </w:r>
      <w:r w:rsidR="00592BD4" w:rsidRPr="00720571">
        <w:rPr>
          <w:color w:val="auto"/>
          <w:sz w:val="26"/>
          <w:szCs w:val="26"/>
        </w:rPr>
        <w:t>с выявленным по результатам анкетирования риском пагубного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потребления алкоголя и (или) потребления наркотических средств и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психотропных веществ без назначения врача;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в)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для всех граждан в возрасте 65 лет и старше в целях коррекции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выявленных факторов риска и (или) профилактики старческой астении;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proofErr w:type="gramStart"/>
      <w:r w:rsidRPr="00720571">
        <w:rPr>
          <w:color w:val="auto"/>
          <w:sz w:val="26"/>
          <w:szCs w:val="26"/>
        </w:rPr>
        <w:t>г)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при выявлении высокого относительного, высокого и очень высокого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 xml:space="preserve">абсолютного </w:t>
      </w:r>
      <w:proofErr w:type="spellStart"/>
      <w:r w:rsidRPr="00720571">
        <w:rPr>
          <w:color w:val="auto"/>
          <w:sz w:val="26"/>
          <w:szCs w:val="26"/>
        </w:rPr>
        <w:t>сердечно-сосудистого</w:t>
      </w:r>
      <w:proofErr w:type="spellEnd"/>
      <w:r w:rsidRPr="00720571">
        <w:rPr>
          <w:color w:val="auto"/>
          <w:sz w:val="26"/>
          <w:szCs w:val="26"/>
        </w:rPr>
        <w:t xml:space="preserve"> риска, и (или) ожирения, и (или)</w:t>
      </w:r>
      <w:r w:rsidR="00933FAB" w:rsidRPr="00720571">
        <w:rPr>
          <w:color w:val="auto"/>
          <w:sz w:val="26"/>
          <w:szCs w:val="26"/>
        </w:rPr>
        <w:t xml:space="preserve"> </w:t>
      </w:r>
      <w:proofErr w:type="spellStart"/>
      <w:r w:rsidRPr="00720571">
        <w:rPr>
          <w:color w:val="auto"/>
          <w:sz w:val="26"/>
          <w:szCs w:val="26"/>
        </w:rPr>
        <w:t>гиперхолестеринемии</w:t>
      </w:r>
      <w:proofErr w:type="spellEnd"/>
      <w:r w:rsidRPr="00720571">
        <w:rPr>
          <w:color w:val="auto"/>
          <w:sz w:val="26"/>
          <w:szCs w:val="26"/>
        </w:rPr>
        <w:t xml:space="preserve"> с уровнем общего холестерина 8 </w:t>
      </w:r>
      <w:proofErr w:type="spellStart"/>
      <w:r w:rsidRPr="00720571">
        <w:rPr>
          <w:color w:val="auto"/>
          <w:sz w:val="26"/>
          <w:szCs w:val="26"/>
        </w:rPr>
        <w:t>ммоль</w:t>
      </w:r>
      <w:proofErr w:type="spellEnd"/>
      <w:r w:rsidRPr="00720571">
        <w:rPr>
          <w:color w:val="auto"/>
          <w:sz w:val="26"/>
          <w:szCs w:val="26"/>
        </w:rPr>
        <w:t>/л и более, а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также установленным по результатам анкетирования курению более 20 сигарет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 день, риске пагубного потребления алкоголя и (или) риске немедицинского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потребления наркотических средств и психотропных веществ;</w:t>
      </w:r>
      <w:proofErr w:type="gramEnd"/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proofErr w:type="gramStart"/>
      <w:r w:rsidRPr="00720571">
        <w:rPr>
          <w:color w:val="auto"/>
          <w:sz w:val="26"/>
          <w:szCs w:val="26"/>
        </w:rPr>
        <w:t>1</w:t>
      </w:r>
      <w:r w:rsidR="00C0429B" w:rsidRPr="00720571">
        <w:rPr>
          <w:color w:val="auto"/>
          <w:sz w:val="26"/>
          <w:szCs w:val="26"/>
        </w:rPr>
        <w:t>5</w:t>
      </w:r>
      <w:r w:rsidRPr="00720571">
        <w:rPr>
          <w:color w:val="auto"/>
          <w:sz w:val="26"/>
          <w:szCs w:val="26"/>
        </w:rPr>
        <w:t>)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прием (осмотр) врачом-терапевтом по результатам второго этапа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диспансеризации, включающий установление (уточнение) диагноза,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определение (уточнение) группы здоровья, определение группы диспансерного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наблюдения (с учетом заключений врачей-специалистов), направление граждан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при наличии медицинских показаний на дополнительное обследование, не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входящее в объем диспансеризации, в том числе направление на осмотр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(консультацию) врачом-онкологом при подозрении на онкологические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заболевания в соответствии с Порядком оказания медицинской помощи</w:t>
      </w:r>
      <w:r w:rsidR="00933FAB" w:rsidRPr="00720571">
        <w:rPr>
          <w:color w:val="auto"/>
          <w:sz w:val="26"/>
          <w:szCs w:val="26"/>
        </w:rPr>
        <w:t xml:space="preserve"> </w:t>
      </w:r>
      <w:r w:rsidR="007420F6" w:rsidRPr="00720571">
        <w:rPr>
          <w:color w:val="auto"/>
          <w:sz w:val="26"/>
          <w:szCs w:val="26"/>
        </w:rPr>
        <w:t>населению</w:t>
      </w:r>
      <w:proofErr w:type="gramEnd"/>
      <w:r w:rsidR="007420F6" w:rsidRPr="00720571">
        <w:rPr>
          <w:color w:val="auto"/>
          <w:sz w:val="26"/>
          <w:szCs w:val="26"/>
        </w:rPr>
        <w:t xml:space="preserve"> по профилю «</w:t>
      </w:r>
      <w:r w:rsidRPr="00720571">
        <w:rPr>
          <w:color w:val="auto"/>
          <w:sz w:val="26"/>
          <w:szCs w:val="26"/>
        </w:rPr>
        <w:t>онкология</w:t>
      </w:r>
      <w:r w:rsidR="007420F6" w:rsidRPr="00720571">
        <w:rPr>
          <w:color w:val="auto"/>
          <w:sz w:val="26"/>
          <w:szCs w:val="26"/>
        </w:rPr>
        <w:t>»</w:t>
      </w:r>
      <w:r w:rsidRPr="00720571">
        <w:rPr>
          <w:color w:val="auto"/>
          <w:sz w:val="26"/>
          <w:szCs w:val="26"/>
        </w:rPr>
        <w:t xml:space="preserve">, </w:t>
      </w:r>
      <w:r w:rsidR="007606D5" w:rsidRPr="00720571">
        <w:rPr>
          <w:color w:val="auto"/>
          <w:sz w:val="26"/>
          <w:szCs w:val="26"/>
        </w:rPr>
        <w:t xml:space="preserve">    </w:t>
      </w:r>
      <w:r w:rsidRPr="00720571">
        <w:rPr>
          <w:color w:val="auto"/>
          <w:sz w:val="26"/>
          <w:szCs w:val="26"/>
        </w:rPr>
        <w:t>а также для получения специализированной,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 том числе высокотехнологичной, медицинской помощи, на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санаторно-курортное лечение.</w:t>
      </w:r>
    </w:p>
    <w:p w:rsidR="00592BD4" w:rsidRPr="00720571" w:rsidRDefault="00C65F0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24</w:t>
      </w:r>
      <w:r w:rsidR="00592BD4" w:rsidRPr="00720571">
        <w:rPr>
          <w:color w:val="auto"/>
          <w:sz w:val="26"/>
          <w:szCs w:val="26"/>
        </w:rPr>
        <w:t>.</w:t>
      </w:r>
      <w:r w:rsidR="008A2F7D" w:rsidRPr="00720571">
        <w:rPr>
          <w:color w:val="auto"/>
          <w:sz w:val="26"/>
          <w:szCs w:val="26"/>
        </w:rPr>
        <w:t> </w:t>
      </w:r>
      <w:proofErr w:type="gramStart"/>
      <w:r w:rsidR="00592BD4" w:rsidRPr="00720571">
        <w:rPr>
          <w:color w:val="auto"/>
          <w:sz w:val="26"/>
          <w:szCs w:val="26"/>
        </w:rPr>
        <w:t>При проведении профилактического медицинского осмотра и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диспансеризации могут учитываться результаты ранее проведенных (не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позднее одного года) медицинских осмотров, диспансеризации,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подтвержденные медицинскими документами гражданина, за исключением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случаев выявления у него симптомов и синдромов заболеваний,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свидетельствующих о наличии медицинских показаний для повторного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проведения исследований и иных медицинских мероприятий в рамках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профилактического медицинского осмотра и диспансеризации.</w:t>
      </w:r>
      <w:proofErr w:type="gramEnd"/>
    </w:p>
    <w:p w:rsidR="00F53259" w:rsidRPr="00720571" w:rsidRDefault="00F53259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b/>
          <w:color w:val="auto"/>
          <w:sz w:val="26"/>
          <w:szCs w:val="26"/>
        </w:rPr>
      </w:pPr>
      <w:r w:rsidRPr="00720571">
        <w:rPr>
          <w:b/>
          <w:color w:val="auto"/>
          <w:sz w:val="26"/>
          <w:szCs w:val="26"/>
          <w:lang w:val="en-US"/>
        </w:rPr>
        <w:t>III</w:t>
      </w:r>
      <w:r w:rsidRPr="00720571">
        <w:rPr>
          <w:b/>
          <w:color w:val="auto"/>
          <w:sz w:val="26"/>
          <w:szCs w:val="26"/>
        </w:rPr>
        <w:t>. Перечень мероприятий по итогам проведения профилактического медицинского осмотра и (или) диспансеризации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</w:t>
      </w:r>
      <w:r w:rsidR="00C65F0F" w:rsidRPr="00720571">
        <w:rPr>
          <w:color w:val="auto"/>
          <w:sz w:val="26"/>
          <w:szCs w:val="26"/>
        </w:rPr>
        <w:t>5</w:t>
      </w:r>
      <w:r w:rsidRPr="00720571">
        <w:rPr>
          <w:color w:val="auto"/>
          <w:sz w:val="26"/>
          <w:szCs w:val="26"/>
        </w:rPr>
        <w:t>.</w:t>
      </w:r>
      <w:r w:rsidR="008A2F7D" w:rsidRPr="00720571">
        <w:rPr>
          <w:color w:val="auto"/>
          <w:sz w:val="26"/>
          <w:szCs w:val="26"/>
        </w:rPr>
        <w:t> </w:t>
      </w:r>
      <w:proofErr w:type="gramStart"/>
      <w:r w:rsidRPr="00720571">
        <w:rPr>
          <w:color w:val="auto"/>
          <w:sz w:val="26"/>
          <w:szCs w:val="26"/>
        </w:rPr>
        <w:t>При выявлении у гражданина в процессе профилактического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медицинского осмотра и (или) диспансеризации медицинских показаний к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проведению осмотров (консультаций) врачами-специалистами, исследований и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мероприятий, включая осмотр (консультацию) врачом-онкологом при выявлении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подозрений на онкологические заболевания визуальных и иных локализаций,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не входящих в объем профилактического медицинского осмотра и (или)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диспансеризации в соответствии с настоящим порядком, они назначаются и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выполняются в соответствиями с положениями порядков</w:t>
      </w:r>
      <w:proofErr w:type="gramEnd"/>
      <w:r w:rsidRPr="00720571">
        <w:rPr>
          <w:color w:val="auto"/>
          <w:sz w:val="26"/>
          <w:szCs w:val="26"/>
        </w:rPr>
        <w:t xml:space="preserve"> оказания медицинской</w:t>
      </w:r>
      <w:r w:rsidR="00933FAB" w:rsidRPr="00720571">
        <w:rPr>
          <w:color w:val="auto"/>
          <w:sz w:val="26"/>
          <w:szCs w:val="26"/>
        </w:rPr>
        <w:t xml:space="preserve"> </w:t>
      </w:r>
      <w:proofErr w:type="gramStart"/>
      <w:r w:rsidRPr="00720571">
        <w:rPr>
          <w:color w:val="auto"/>
          <w:sz w:val="26"/>
          <w:szCs w:val="26"/>
        </w:rPr>
        <w:t>помощи</w:t>
      </w:r>
      <w:proofErr w:type="gramEnd"/>
      <w:r w:rsidRPr="00720571">
        <w:rPr>
          <w:color w:val="auto"/>
          <w:sz w:val="26"/>
          <w:szCs w:val="26"/>
        </w:rPr>
        <w:t xml:space="preserve"> по профилю выявленного или предполагаемого заболевания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(состояния), с учетом стандартов медицинской помощи, а также на основе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клинических рекомендаций.</w:t>
      </w:r>
    </w:p>
    <w:p w:rsidR="00592BD4" w:rsidRPr="00720571" w:rsidRDefault="00933FAB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</w:t>
      </w:r>
      <w:r w:rsidR="00C65F0F" w:rsidRPr="00720571">
        <w:rPr>
          <w:color w:val="auto"/>
          <w:sz w:val="26"/>
          <w:szCs w:val="26"/>
        </w:rPr>
        <w:t>6</w:t>
      </w:r>
      <w:r w:rsidRPr="00720571">
        <w:rPr>
          <w:color w:val="auto"/>
          <w:sz w:val="26"/>
          <w:szCs w:val="26"/>
        </w:rPr>
        <w:t>.</w:t>
      </w:r>
      <w:r w:rsidR="008A2F7D" w:rsidRPr="00720571">
        <w:rPr>
          <w:color w:val="auto"/>
          <w:sz w:val="26"/>
          <w:szCs w:val="26"/>
        </w:rPr>
        <w:t> </w:t>
      </w:r>
      <w:proofErr w:type="gramStart"/>
      <w:r w:rsidR="00592BD4" w:rsidRPr="00720571">
        <w:rPr>
          <w:color w:val="auto"/>
          <w:sz w:val="26"/>
          <w:szCs w:val="26"/>
        </w:rPr>
        <w:t>При выявлении у гражданина по результатам профилактического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медицинского осмотра высокого относительного, высокого и очень высокого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абсолютного </w:t>
      </w:r>
      <w:proofErr w:type="spellStart"/>
      <w:r w:rsidR="00592BD4" w:rsidRPr="00720571">
        <w:rPr>
          <w:color w:val="auto"/>
          <w:sz w:val="26"/>
          <w:szCs w:val="26"/>
        </w:rPr>
        <w:t>сердечно-сосудистого</w:t>
      </w:r>
      <w:proofErr w:type="spellEnd"/>
      <w:r w:rsidR="00592BD4" w:rsidRPr="00720571">
        <w:rPr>
          <w:color w:val="auto"/>
          <w:sz w:val="26"/>
          <w:szCs w:val="26"/>
        </w:rPr>
        <w:t xml:space="preserve"> риска, и (или) ожирения, и (или)</w:t>
      </w:r>
      <w:r w:rsidRPr="00720571">
        <w:rPr>
          <w:color w:val="auto"/>
          <w:sz w:val="26"/>
          <w:szCs w:val="26"/>
        </w:rPr>
        <w:t xml:space="preserve"> </w:t>
      </w:r>
      <w:proofErr w:type="spellStart"/>
      <w:r w:rsidR="00592BD4" w:rsidRPr="00720571">
        <w:rPr>
          <w:color w:val="auto"/>
          <w:sz w:val="26"/>
          <w:szCs w:val="26"/>
        </w:rPr>
        <w:t>гиперхолестеринемии</w:t>
      </w:r>
      <w:proofErr w:type="spellEnd"/>
      <w:r w:rsidR="00592BD4" w:rsidRPr="00720571">
        <w:rPr>
          <w:color w:val="auto"/>
          <w:sz w:val="26"/>
          <w:szCs w:val="26"/>
        </w:rPr>
        <w:t xml:space="preserve"> с уровнем общего холестерина 8 </w:t>
      </w:r>
      <w:proofErr w:type="spellStart"/>
      <w:r w:rsidR="00592BD4" w:rsidRPr="00720571">
        <w:rPr>
          <w:color w:val="auto"/>
          <w:sz w:val="26"/>
          <w:szCs w:val="26"/>
        </w:rPr>
        <w:t>ммоль</w:t>
      </w:r>
      <w:proofErr w:type="spellEnd"/>
      <w:r w:rsidR="00592BD4" w:rsidRPr="00720571">
        <w:rPr>
          <w:color w:val="auto"/>
          <w:sz w:val="26"/>
          <w:szCs w:val="26"/>
        </w:rPr>
        <w:t>/л и более, а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также установлении по результатам анкетирования курения более 20 сигарет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в день, риска пагубного потребления алкоголя и (или) риска потребления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наркотических средств и психотропных веществ без назначения</w:t>
      </w:r>
      <w:proofErr w:type="gramEnd"/>
      <w:r w:rsidR="00592BD4" w:rsidRPr="00720571">
        <w:rPr>
          <w:color w:val="auto"/>
          <w:sz w:val="26"/>
          <w:szCs w:val="26"/>
        </w:rPr>
        <w:t xml:space="preserve"> врача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гражданин направляется на углубленное профилактическое консультирование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b/>
          <w:color w:val="auto"/>
          <w:sz w:val="26"/>
          <w:szCs w:val="26"/>
        </w:rPr>
        <w:t>вне</w:t>
      </w:r>
      <w:r w:rsidR="00592BD4" w:rsidRPr="00720571">
        <w:rPr>
          <w:color w:val="auto"/>
          <w:sz w:val="26"/>
          <w:szCs w:val="26"/>
        </w:rPr>
        <w:t xml:space="preserve"> рамок профилактического медицинского осмотра.</w:t>
      </w:r>
    </w:p>
    <w:p w:rsidR="00592BD4" w:rsidRPr="00720571" w:rsidRDefault="008A2F7D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</w:t>
      </w:r>
      <w:r w:rsidR="00C65F0F" w:rsidRPr="00720571">
        <w:rPr>
          <w:color w:val="auto"/>
          <w:sz w:val="26"/>
          <w:szCs w:val="26"/>
        </w:rPr>
        <w:t>7</w:t>
      </w:r>
      <w:r w:rsidRPr="00720571">
        <w:rPr>
          <w:color w:val="auto"/>
          <w:sz w:val="26"/>
          <w:szCs w:val="26"/>
        </w:rPr>
        <w:t>. </w:t>
      </w:r>
      <w:r w:rsidR="00592BD4" w:rsidRPr="00720571">
        <w:rPr>
          <w:color w:val="auto"/>
          <w:sz w:val="26"/>
          <w:szCs w:val="26"/>
        </w:rPr>
        <w:t>На основе сведений о прохождении гражданином профилактического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медицинского осмотра и (или) диспансеризации </w:t>
      </w:r>
      <w:r w:rsidR="00933FAB" w:rsidRPr="00720571">
        <w:rPr>
          <w:color w:val="auto"/>
          <w:sz w:val="26"/>
          <w:szCs w:val="26"/>
        </w:rPr>
        <w:t xml:space="preserve">врачом-терапевтом </w:t>
      </w:r>
      <w:r w:rsidR="00592BD4" w:rsidRPr="00720571">
        <w:rPr>
          <w:color w:val="auto"/>
          <w:sz w:val="26"/>
          <w:szCs w:val="26"/>
        </w:rPr>
        <w:t>(по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результатам исследований, проведенных в рамках профилактического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медицинского осмотра и диспансеризации </w:t>
      </w:r>
      <w:r w:rsidR="00933FAB" w:rsidRPr="00720571">
        <w:rPr>
          <w:color w:val="auto"/>
          <w:sz w:val="26"/>
          <w:szCs w:val="26"/>
        </w:rPr>
        <w:t>на участке</w:t>
      </w:r>
      <w:r w:rsidR="00592BD4" w:rsidRPr="00720571">
        <w:rPr>
          <w:color w:val="auto"/>
          <w:sz w:val="26"/>
          <w:szCs w:val="26"/>
        </w:rPr>
        <w:t>), заполняется карта учета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диспансеризации.</w:t>
      </w:r>
    </w:p>
    <w:p w:rsidR="00592BD4" w:rsidRPr="00720571" w:rsidRDefault="00C65F0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28. </w:t>
      </w:r>
      <w:r w:rsidR="00592BD4" w:rsidRPr="00720571">
        <w:rPr>
          <w:color w:val="auto"/>
          <w:sz w:val="26"/>
          <w:szCs w:val="26"/>
        </w:rPr>
        <w:t>Результаты приемов (осмотров, консультаций) медицинскими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работниками, исследований и иных медицинских вмешательств, входящих в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объем профилактического медицинского осмотра и диспансеризации, вносятся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в медицинскую карту пациента, получающего медицинскую помощь в</w:t>
      </w:r>
      <w:r w:rsidR="00933FAB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амб</w:t>
      </w:r>
      <w:r w:rsidR="008A2F7D" w:rsidRPr="00720571">
        <w:rPr>
          <w:color w:val="auto"/>
          <w:sz w:val="26"/>
          <w:szCs w:val="26"/>
        </w:rPr>
        <w:t>улаторных условиях, с пометкой «</w:t>
      </w:r>
      <w:r w:rsidR="00592BD4" w:rsidRPr="00720571">
        <w:rPr>
          <w:color w:val="auto"/>
          <w:sz w:val="26"/>
          <w:szCs w:val="26"/>
        </w:rPr>
        <w:t>Профилактический медицинский осмотр</w:t>
      </w:r>
      <w:r w:rsidR="008A2F7D" w:rsidRPr="00720571">
        <w:rPr>
          <w:color w:val="auto"/>
          <w:sz w:val="26"/>
          <w:szCs w:val="26"/>
        </w:rPr>
        <w:t>»</w:t>
      </w:r>
      <w:r w:rsidR="00933FAB" w:rsidRPr="00720571">
        <w:rPr>
          <w:color w:val="auto"/>
          <w:sz w:val="26"/>
          <w:szCs w:val="26"/>
        </w:rPr>
        <w:t xml:space="preserve"> </w:t>
      </w:r>
      <w:r w:rsidR="008A2F7D" w:rsidRPr="00720571">
        <w:rPr>
          <w:color w:val="auto"/>
          <w:sz w:val="26"/>
          <w:szCs w:val="26"/>
        </w:rPr>
        <w:t>или «Диспансеризация»</w:t>
      </w:r>
      <w:r w:rsidR="00592BD4" w:rsidRPr="00720571">
        <w:rPr>
          <w:color w:val="auto"/>
          <w:sz w:val="26"/>
          <w:szCs w:val="26"/>
        </w:rPr>
        <w:t>.</w:t>
      </w:r>
    </w:p>
    <w:p w:rsidR="00592BD4" w:rsidRPr="00720571" w:rsidRDefault="00592BD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</w:t>
      </w:r>
      <w:r w:rsidR="00C65F0F" w:rsidRPr="00720571">
        <w:rPr>
          <w:color w:val="auto"/>
          <w:sz w:val="26"/>
          <w:szCs w:val="26"/>
        </w:rPr>
        <w:t>9</w:t>
      </w:r>
      <w:r w:rsidRPr="00720571">
        <w:rPr>
          <w:color w:val="auto"/>
          <w:sz w:val="26"/>
          <w:szCs w:val="26"/>
        </w:rPr>
        <w:t>.</w:t>
      </w:r>
      <w:r w:rsidR="008A2F7D" w:rsidRPr="00720571">
        <w:rPr>
          <w:color w:val="auto"/>
          <w:sz w:val="26"/>
          <w:szCs w:val="26"/>
        </w:rPr>
        <w:t> </w:t>
      </w:r>
      <w:r w:rsidRPr="00720571">
        <w:rPr>
          <w:color w:val="auto"/>
          <w:sz w:val="26"/>
          <w:szCs w:val="26"/>
        </w:rPr>
        <w:t>Для определения по результатам профилактического медицинского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осмотра или диспансеризации группы здоровья гражданина и группы</w:t>
      </w:r>
      <w:r w:rsidR="00933FAB" w:rsidRPr="00720571">
        <w:rPr>
          <w:color w:val="auto"/>
          <w:sz w:val="26"/>
          <w:szCs w:val="26"/>
        </w:rPr>
        <w:t xml:space="preserve"> </w:t>
      </w:r>
      <w:r w:rsidRPr="00720571">
        <w:rPr>
          <w:color w:val="auto"/>
          <w:sz w:val="26"/>
          <w:szCs w:val="26"/>
        </w:rPr>
        <w:t>диспансерного наблюдения используются следующие критерии:</w:t>
      </w:r>
    </w:p>
    <w:p w:rsidR="00592BD4" w:rsidRPr="00720571" w:rsidRDefault="00933FAB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1)</w:t>
      </w:r>
      <w:r w:rsidR="008A2F7D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I группа здоровья - граждане, у которых не установлены хронические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неинфекционные заболевания, отсутствуют факторы риска развития таких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заболеваний или имеются указанные факторы риска при низком или среднем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абсолютном </w:t>
      </w:r>
      <w:proofErr w:type="spellStart"/>
      <w:proofErr w:type="gramStart"/>
      <w:r w:rsidR="00592BD4" w:rsidRPr="00720571">
        <w:rPr>
          <w:color w:val="auto"/>
          <w:sz w:val="26"/>
          <w:szCs w:val="26"/>
        </w:rPr>
        <w:t>сердечно-сосудистом</w:t>
      </w:r>
      <w:proofErr w:type="spellEnd"/>
      <w:proofErr w:type="gramEnd"/>
      <w:r w:rsidR="00592BD4" w:rsidRPr="00720571">
        <w:rPr>
          <w:color w:val="auto"/>
          <w:sz w:val="26"/>
          <w:szCs w:val="26"/>
        </w:rPr>
        <w:t xml:space="preserve"> риске и которые не нуждаются в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диспансерном наблюдении по поводу других заболеваний (состояний);</w:t>
      </w:r>
    </w:p>
    <w:p w:rsidR="00592BD4" w:rsidRPr="00720571" w:rsidRDefault="00933FAB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proofErr w:type="gramStart"/>
      <w:r w:rsidRPr="00720571">
        <w:rPr>
          <w:color w:val="auto"/>
          <w:sz w:val="26"/>
          <w:szCs w:val="26"/>
        </w:rPr>
        <w:t>2)</w:t>
      </w:r>
      <w:r w:rsidR="008A2F7D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II группа здоровья - граждане, у которых не установлены хронические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неинфекционные заболевания, но имеются факторы риска развития таких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заболеваний при высоком или очень высоком абсолютном </w:t>
      </w:r>
      <w:proofErr w:type="spellStart"/>
      <w:r w:rsidR="00592BD4" w:rsidRPr="00720571">
        <w:rPr>
          <w:color w:val="auto"/>
          <w:sz w:val="26"/>
          <w:szCs w:val="26"/>
        </w:rPr>
        <w:t>сердечно-сосудистом</w:t>
      </w:r>
      <w:proofErr w:type="spellEnd"/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риске, а также граждане, у которых выявлено ожирение и (или)</w:t>
      </w:r>
      <w:r w:rsidRPr="00720571">
        <w:rPr>
          <w:color w:val="auto"/>
          <w:sz w:val="26"/>
          <w:szCs w:val="26"/>
        </w:rPr>
        <w:t xml:space="preserve"> </w:t>
      </w:r>
      <w:proofErr w:type="spellStart"/>
      <w:r w:rsidR="00592BD4" w:rsidRPr="00720571">
        <w:rPr>
          <w:color w:val="auto"/>
          <w:sz w:val="26"/>
          <w:szCs w:val="26"/>
        </w:rPr>
        <w:t>гиперхолестеринемия</w:t>
      </w:r>
      <w:proofErr w:type="spellEnd"/>
      <w:r w:rsidR="00592BD4" w:rsidRPr="00720571">
        <w:rPr>
          <w:color w:val="auto"/>
          <w:sz w:val="26"/>
          <w:szCs w:val="26"/>
        </w:rPr>
        <w:t xml:space="preserve"> с уровнем общего холестерина 8 </w:t>
      </w:r>
      <w:proofErr w:type="spellStart"/>
      <w:r w:rsidR="00592BD4" w:rsidRPr="00720571">
        <w:rPr>
          <w:color w:val="auto"/>
          <w:sz w:val="26"/>
          <w:szCs w:val="26"/>
        </w:rPr>
        <w:t>ммоль</w:t>
      </w:r>
      <w:proofErr w:type="spellEnd"/>
      <w:r w:rsidR="00592BD4" w:rsidRPr="00720571">
        <w:rPr>
          <w:color w:val="auto"/>
          <w:sz w:val="26"/>
          <w:szCs w:val="26"/>
        </w:rPr>
        <w:t>/л и более, и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(или) лица, курящие более 20 сигарет в день, и (или) лица с выявленным</w:t>
      </w:r>
      <w:proofErr w:type="gramEnd"/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риском пагубного потребления алкоголя и (или) риском потреблением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наркотических средств и психотропных веществ без назначения врача, и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которые не нуждаются в диспансерном наблюдении по поводу других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заболеваний (состояний). Граждане со II группой здоровья с высоким или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очень высоким абсолютным </w:t>
      </w:r>
      <w:proofErr w:type="spellStart"/>
      <w:proofErr w:type="gramStart"/>
      <w:r w:rsidR="00592BD4" w:rsidRPr="00720571">
        <w:rPr>
          <w:color w:val="auto"/>
          <w:sz w:val="26"/>
          <w:szCs w:val="26"/>
        </w:rPr>
        <w:t>сердечно-сосудистым</w:t>
      </w:r>
      <w:proofErr w:type="spellEnd"/>
      <w:proofErr w:type="gramEnd"/>
      <w:r w:rsidR="00592BD4" w:rsidRPr="00720571">
        <w:rPr>
          <w:color w:val="auto"/>
          <w:sz w:val="26"/>
          <w:szCs w:val="26"/>
        </w:rPr>
        <w:t xml:space="preserve"> риском подлежат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диспансерному наблюдению врачом</w:t>
      </w:r>
      <w:r w:rsidRPr="00720571">
        <w:rPr>
          <w:color w:val="auto"/>
          <w:sz w:val="26"/>
          <w:szCs w:val="26"/>
        </w:rPr>
        <w:t>-терапевтом</w:t>
      </w:r>
      <w:r w:rsidR="00592BD4" w:rsidRPr="00720571">
        <w:rPr>
          <w:color w:val="auto"/>
          <w:sz w:val="26"/>
          <w:szCs w:val="26"/>
        </w:rPr>
        <w:t>. Гражданам со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II группой здоровья при наличии медицинских показаний врачом-терапевтом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назначаются лекарственные препараты для медицинского применения в целях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фармакологической коррекции выявленных факторов риска;</w:t>
      </w:r>
    </w:p>
    <w:p w:rsidR="00592BD4" w:rsidRPr="00720571" w:rsidRDefault="00933FAB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3) </w:t>
      </w:r>
      <w:proofErr w:type="spellStart"/>
      <w:r w:rsidR="00592BD4" w:rsidRPr="00720571">
        <w:rPr>
          <w:color w:val="auto"/>
          <w:sz w:val="26"/>
          <w:szCs w:val="26"/>
        </w:rPr>
        <w:t>III</w:t>
      </w:r>
      <w:proofErr w:type="gramStart"/>
      <w:r w:rsidR="00D60CF1" w:rsidRPr="00720571">
        <w:rPr>
          <w:color w:val="auto"/>
          <w:sz w:val="26"/>
          <w:szCs w:val="26"/>
        </w:rPr>
        <w:t>а</w:t>
      </w:r>
      <w:proofErr w:type="spellEnd"/>
      <w:proofErr w:type="gramEnd"/>
      <w:r w:rsidR="007420F6" w:rsidRPr="00720571">
        <w:rPr>
          <w:color w:val="auto"/>
          <w:sz w:val="26"/>
          <w:szCs w:val="26"/>
        </w:rPr>
        <w:t xml:space="preserve"> группа здоровья </w:t>
      </w:r>
      <w:r w:rsidR="007420F6" w:rsidRPr="00720571">
        <w:rPr>
          <w:color w:val="auto"/>
          <w:sz w:val="26"/>
          <w:szCs w:val="26"/>
        </w:rPr>
        <w:noBreakHyphen/>
      </w:r>
      <w:r w:rsidR="00592BD4" w:rsidRPr="00720571">
        <w:rPr>
          <w:color w:val="auto"/>
          <w:sz w:val="26"/>
          <w:szCs w:val="26"/>
        </w:rPr>
        <w:t xml:space="preserve"> граждане, имеющие хронические неинфекционные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заболевания, требующие установления диспансерного наблюдения или оказания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специализированной, в том числе высокотехнологичной, медицинской помощи,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а также граждане с подозрением на наличие этих заболеваний (состояний),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нуждающиеся в дополнительном обследовании;</w:t>
      </w:r>
    </w:p>
    <w:p w:rsidR="00592BD4" w:rsidRPr="00720571" w:rsidRDefault="00A61414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4) </w:t>
      </w:r>
      <w:proofErr w:type="spellStart"/>
      <w:r w:rsidR="007420F6" w:rsidRPr="00720571">
        <w:rPr>
          <w:color w:val="auto"/>
          <w:sz w:val="26"/>
          <w:szCs w:val="26"/>
        </w:rPr>
        <w:t>III</w:t>
      </w:r>
      <w:proofErr w:type="gramStart"/>
      <w:r w:rsidR="007420F6" w:rsidRPr="00720571">
        <w:rPr>
          <w:color w:val="auto"/>
          <w:sz w:val="26"/>
          <w:szCs w:val="26"/>
        </w:rPr>
        <w:t>б</w:t>
      </w:r>
      <w:proofErr w:type="spellEnd"/>
      <w:proofErr w:type="gramEnd"/>
      <w:r w:rsidR="007420F6" w:rsidRPr="00720571">
        <w:rPr>
          <w:color w:val="auto"/>
          <w:sz w:val="26"/>
          <w:szCs w:val="26"/>
        </w:rPr>
        <w:t xml:space="preserve"> группа здоровья </w:t>
      </w:r>
      <w:r w:rsidR="007420F6" w:rsidRPr="00720571">
        <w:rPr>
          <w:color w:val="auto"/>
          <w:sz w:val="26"/>
          <w:szCs w:val="26"/>
        </w:rPr>
        <w:noBreakHyphen/>
      </w:r>
      <w:r w:rsidR="00592BD4" w:rsidRPr="00720571">
        <w:rPr>
          <w:color w:val="auto"/>
          <w:sz w:val="26"/>
          <w:szCs w:val="26"/>
        </w:rPr>
        <w:t xml:space="preserve"> граждане, не имеющие хронические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неинфекционные заболевания, но требующие установления диспансерного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наблюдения или оказания специализированной, в том числе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высокотехнологичной, медицинской помощи по поводу иных заболеваний, а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также граждане с подозрением на наличие этих заболеваний, нуждающиеся в</w:t>
      </w:r>
      <w:r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дополнительном обследовании.</w:t>
      </w:r>
    </w:p>
    <w:p w:rsidR="00592BD4" w:rsidRPr="00720571" w:rsidRDefault="00C65F0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30. </w:t>
      </w:r>
      <w:r w:rsidR="00592BD4" w:rsidRPr="00720571">
        <w:rPr>
          <w:color w:val="auto"/>
          <w:sz w:val="26"/>
          <w:szCs w:val="26"/>
        </w:rPr>
        <w:t xml:space="preserve">Граждане с </w:t>
      </w:r>
      <w:proofErr w:type="spellStart"/>
      <w:r w:rsidR="00592BD4" w:rsidRPr="00720571">
        <w:rPr>
          <w:color w:val="auto"/>
          <w:sz w:val="26"/>
          <w:szCs w:val="26"/>
        </w:rPr>
        <w:t>III</w:t>
      </w:r>
      <w:proofErr w:type="gramStart"/>
      <w:r w:rsidR="00592BD4" w:rsidRPr="00720571">
        <w:rPr>
          <w:color w:val="auto"/>
          <w:sz w:val="26"/>
          <w:szCs w:val="26"/>
        </w:rPr>
        <w:t>а</w:t>
      </w:r>
      <w:proofErr w:type="spellEnd"/>
      <w:proofErr w:type="gramEnd"/>
      <w:r w:rsidR="00592BD4" w:rsidRPr="00720571">
        <w:rPr>
          <w:color w:val="auto"/>
          <w:sz w:val="26"/>
          <w:szCs w:val="26"/>
        </w:rPr>
        <w:t xml:space="preserve"> и </w:t>
      </w:r>
      <w:proofErr w:type="spellStart"/>
      <w:r w:rsidR="00592BD4" w:rsidRPr="00720571">
        <w:rPr>
          <w:color w:val="auto"/>
          <w:sz w:val="26"/>
          <w:szCs w:val="26"/>
        </w:rPr>
        <w:t>IIIб</w:t>
      </w:r>
      <w:proofErr w:type="spellEnd"/>
      <w:r w:rsidR="00592BD4" w:rsidRPr="00720571">
        <w:rPr>
          <w:color w:val="auto"/>
          <w:sz w:val="26"/>
          <w:szCs w:val="26"/>
        </w:rPr>
        <w:t xml:space="preserve"> группами здоровья подлежат диспансерному</w:t>
      </w:r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наблюдению врачом-терапевтом, врачами-специалистами с проведением</w:t>
      </w:r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профилактических, лечебных и реабилитационных мероприятий.</w:t>
      </w:r>
    </w:p>
    <w:p w:rsidR="00592BD4" w:rsidRPr="00720571" w:rsidRDefault="00C65F0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31</w:t>
      </w:r>
      <w:r w:rsidR="00592BD4" w:rsidRPr="00720571">
        <w:rPr>
          <w:color w:val="auto"/>
          <w:sz w:val="26"/>
          <w:szCs w:val="26"/>
        </w:rPr>
        <w:t>.</w:t>
      </w:r>
      <w:r w:rsidR="00D60CF1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>Основным индикатором эффективности профилактического</w:t>
      </w:r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медицинского осмотра, диспансеризации является охват граждан</w:t>
      </w:r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профилактическим медицинским осмотром, диспансеризацией соответственно в</w:t>
      </w:r>
      <w:r w:rsidR="00A61414" w:rsidRPr="00720571">
        <w:rPr>
          <w:color w:val="auto"/>
          <w:sz w:val="26"/>
          <w:szCs w:val="26"/>
        </w:rPr>
        <w:t xml:space="preserve"> поликлинике Центра</w:t>
      </w:r>
      <w:r w:rsidR="00592BD4" w:rsidRPr="00720571">
        <w:rPr>
          <w:color w:val="auto"/>
          <w:sz w:val="26"/>
          <w:szCs w:val="26"/>
        </w:rPr>
        <w:t>.</w:t>
      </w:r>
    </w:p>
    <w:p w:rsidR="00592BD4" w:rsidRPr="00720571" w:rsidRDefault="00C65F0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32</w:t>
      </w:r>
      <w:r w:rsidR="00592BD4" w:rsidRPr="00720571">
        <w:rPr>
          <w:color w:val="auto"/>
          <w:sz w:val="26"/>
          <w:szCs w:val="26"/>
        </w:rPr>
        <w:t>.</w:t>
      </w:r>
      <w:r w:rsidR="00D60CF1" w:rsidRPr="00720571">
        <w:rPr>
          <w:color w:val="auto"/>
          <w:sz w:val="26"/>
          <w:szCs w:val="26"/>
        </w:rPr>
        <w:t> </w:t>
      </w:r>
      <w:r w:rsidR="00592BD4" w:rsidRPr="00720571">
        <w:rPr>
          <w:color w:val="auto"/>
          <w:sz w:val="26"/>
          <w:szCs w:val="26"/>
        </w:rPr>
        <w:t xml:space="preserve">В </w:t>
      </w:r>
      <w:r w:rsidR="00A61414" w:rsidRPr="00720571">
        <w:rPr>
          <w:color w:val="auto"/>
          <w:sz w:val="26"/>
          <w:szCs w:val="26"/>
        </w:rPr>
        <w:t>Центре</w:t>
      </w:r>
      <w:r w:rsidR="00592BD4" w:rsidRPr="00720571">
        <w:rPr>
          <w:color w:val="auto"/>
          <w:sz w:val="26"/>
          <w:szCs w:val="26"/>
        </w:rPr>
        <w:t xml:space="preserve"> ведется учет граждан, прошедших</w:t>
      </w:r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профилактический медицинский осмотр и диспансеризацию, а также отказов</w:t>
      </w:r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граждан от прохождения отдельных исследований и мероприятий или в целом</w:t>
      </w:r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от профилактического медицинского осмотра и диспансеризации.</w:t>
      </w:r>
    </w:p>
    <w:p w:rsidR="00592BD4" w:rsidRPr="00720571" w:rsidRDefault="00C65F0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33</w:t>
      </w:r>
      <w:r w:rsidR="00592BD4" w:rsidRPr="00720571">
        <w:rPr>
          <w:color w:val="auto"/>
          <w:sz w:val="26"/>
          <w:szCs w:val="26"/>
        </w:rPr>
        <w:t>.</w:t>
      </w:r>
      <w:r w:rsidR="00D60CF1" w:rsidRPr="00720571">
        <w:rPr>
          <w:color w:val="auto"/>
          <w:sz w:val="26"/>
          <w:szCs w:val="26"/>
        </w:rPr>
        <w:t> </w:t>
      </w:r>
      <w:proofErr w:type="gramStart"/>
      <w:r w:rsidR="00592BD4" w:rsidRPr="00720571">
        <w:rPr>
          <w:color w:val="auto"/>
          <w:sz w:val="26"/>
          <w:szCs w:val="26"/>
        </w:rPr>
        <w:t>Профилактический медицинский осмотр и первый этап</w:t>
      </w:r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диспансеризации считаются завершенными в случае выполнения в течение</w:t>
      </w:r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календарного года не менее 85% от объема профилактического медицинского</w:t>
      </w:r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осмотра и первого этапа диспансеризации, при этом обязательным для всех</w:t>
      </w:r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граждан является проведение анкетирования и прием (осмотр) врачом</w:t>
      </w:r>
      <w:r w:rsidR="00A61414" w:rsidRPr="00720571">
        <w:rPr>
          <w:color w:val="auto"/>
          <w:sz w:val="26"/>
          <w:szCs w:val="26"/>
        </w:rPr>
        <w:t>-терапевтом,</w:t>
      </w:r>
      <w:r w:rsidR="00592BD4" w:rsidRPr="00720571">
        <w:rPr>
          <w:color w:val="auto"/>
          <w:sz w:val="26"/>
          <w:szCs w:val="26"/>
        </w:rPr>
        <w:t xml:space="preserve"> а также проведение маммографии</w:t>
      </w:r>
      <w:r w:rsidR="00376C3E" w:rsidRPr="00720571">
        <w:rPr>
          <w:color w:val="auto"/>
          <w:sz w:val="26"/>
          <w:szCs w:val="26"/>
        </w:rPr>
        <w:t xml:space="preserve"> с двойным прочтением </w:t>
      </w:r>
      <w:proofErr w:type="spellStart"/>
      <w:r w:rsidR="00376C3E" w:rsidRPr="00720571">
        <w:rPr>
          <w:color w:val="auto"/>
          <w:sz w:val="26"/>
          <w:szCs w:val="26"/>
        </w:rPr>
        <w:t>маммограммы</w:t>
      </w:r>
      <w:proofErr w:type="spellEnd"/>
      <w:r w:rsidR="00024D64" w:rsidRPr="00720571">
        <w:rPr>
          <w:color w:val="auto"/>
          <w:sz w:val="26"/>
          <w:szCs w:val="26"/>
        </w:rPr>
        <w:t xml:space="preserve"> (Приложение № 3 к настоящему Порядку)</w:t>
      </w:r>
      <w:r w:rsidR="00592BD4" w:rsidRPr="00720571">
        <w:rPr>
          <w:color w:val="auto"/>
          <w:sz w:val="26"/>
          <w:szCs w:val="26"/>
        </w:rPr>
        <w:t>,</w:t>
      </w:r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исследование кала на скрытую кровь иммунохимическим</w:t>
      </w:r>
      <w:proofErr w:type="gramEnd"/>
      <w:r w:rsidR="00592BD4" w:rsidRPr="00720571">
        <w:rPr>
          <w:color w:val="auto"/>
          <w:sz w:val="26"/>
          <w:szCs w:val="26"/>
        </w:rPr>
        <w:t xml:space="preserve"> качественным или</w:t>
      </w:r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количественным методом, осмотр врачом</w:t>
      </w:r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акушером-гинекологом, взятие мазка с шейки матки, цитологическое</w:t>
      </w:r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исследование мазка с шейки матки, определение </w:t>
      </w:r>
      <w:proofErr w:type="spellStart"/>
      <w:proofErr w:type="gramStart"/>
      <w:r w:rsidR="00592BD4" w:rsidRPr="00720571">
        <w:rPr>
          <w:color w:val="auto"/>
          <w:sz w:val="26"/>
          <w:szCs w:val="26"/>
        </w:rPr>
        <w:t>простат-специфического</w:t>
      </w:r>
      <w:proofErr w:type="spellEnd"/>
      <w:proofErr w:type="gramEnd"/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антигена в крови, которые проводятся в соответствии </w:t>
      </w:r>
      <w:r w:rsidR="00A61414" w:rsidRPr="00720571">
        <w:rPr>
          <w:color w:val="auto"/>
          <w:sz w:val="26"/>
          <w:szCs w:val="26"/>
        </w:rPr>
        <w:t>П</w:t>
      </w:r>
      <w:r w:rsidR="00592BD4" w:rsidRPr="00720571">
        <w:rPr>
          <w:color w:val="auto"/>
          <w:sz w:val="26"/>
          <w:szCs w:val="26"/>
        </w:rPr>
        <w:t xml:space="preserve">риложением </w:t>
      </w:r>
      <w:r w:rsidR="00A61414" w:rsidRPr="00720571">
        <w:rPr>
          <w:color w:val="auto"/>
          <w:sz w:val="26"/>
          <w:szCs w:val="26"/>
        </w:rPr>
        <w:t>№</w:t>
      </w:r>
      <w:r w:rsidR="00592BD4" w:rsidRPr="00720571">
        <w:rPr>
          <w:color w:val="auto"/>
          <w:sz w:val="26"/>
          <w:szCs w:val="26"/>
        </w:rPr>
        <w:t xml:space="preserve"> 2 к</w:t>
      </w:r>
      <w:r w:rsidR="00A61414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 xml:space="preserve">настоящему </w:t>
      </w:r>
      <w:r w:rsidR="00A61414" w:rsidRPr="00720571">
        <w:rPr>
          <w:color w:val="auto"/>
          <w:sz w:val="26"/>
          <w:szCs w:val="26"/>
        </w:rPr>
        <w:t>П</w:t>
      </w:r>
      <w:r w:rsidR="00592BD4" w:rsidRPr="00720571">
        <w:rPr>
          <w:color w:val="auto"/>
          <w:sz w:val="26"/>
          <w:szCs w:val="26"/>
        </w:rPr>
        <w:t>орядку.</w:t>
      </w:r>
    </w:p>
    <w:p w:rsidR="00592BD4" w:rsidRPr="00720571" w:rsidRDefault="00C65F0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34</w:t>
      </w:r>
      <w:r w:rsidR="00D60CF1" w:rsidRPr="00720571">
        <w:rPr>
          <w:color w:val="auto"/>
          <w:sz w:val="26"/>
          <w:szCs w:val="26"/>
        </w:rPr>
        <w:t>. </w:t>
      </w:r>
      <w:r w:rsidR="009749E6" w:rsidRPr="00720571">
        <w:rPr>
          <w:color w:val="auto"/>
          <w:sz w:val="26"/>
          <w:szCs w:val="26"/>
        </w:rPr>
        <w:t>Медицинские услуги, оказанные в Центре в рамках м</w:t>
      </w:r>
      <w:r w:rsidR="00592BD4" w:rsidRPr="00720571">
        <w:rPr>
          <w:color w:val="auto"/>
          <w:sz w:val="26"/>
          <w:szCs w:val="26"/>
        </w:rPr>
        <w:t>ероприяти</w:t>
      </w:r>
      <w:r w:rsidR="009749E6" w:rsidRPr="00720571">
        <w:rPr>
          <w:color w:val="auto"/>
          <w:sz w:val="26"/>
          <w:szCs w:val="26"/>
        </w:rPr>
        <w:t>й</w:t>
      </w:r>
      <w:r w:rsidR="00592BD4" w:rsidRPr="00720571">
        <w:rPr>
          <w:color w:val="auto"/>
          <w:sz w:val="26"/>
          <w:szCs w:val="26"/>
        </w:rPr>
        <w:t xml:space="preserve"> профилактического медицинского осмотра и диспансеризации</w:t>
      </w:r>
      <w:r w:rsidR="009749E6" w:rsidRPr="00720571">
        <w:rPr>
          <w:color w:val="auto"/>
          <w:sz w:val="26"/>
          <w:szCs w:val="26"/>
        </w:rPr>
        <w:t xml:space="preserve">, </w:t>
      </w:r>
      <w:r w:rsidR="00592BD4" w:rsidRPr="00720571">
        <w:rPr>
          <w:color w:val="auto"/>
          <w:sz w:val="26"/>
          <w:szCs w:val="26"/>
        </w:rPr>
        <w:t xml:space="preserve">подлежат включению в </w:t>
      </w:r>
      <w:r w:rsidR="009749E6" w:rsidRPr="00720571">
        <w:rPr>
          <w:color w:val="auto"/>
          <w:sz w:val="26"/>
          <w:szCs w:val="26"/>
        </w:rPr>
        <w:t>реестры законченных случаев для оплаты за счет средств обязательного медицинского страхования</w:t>
      </w:r>
      <w:r w:rsidR="00592BD4" w:rsidRPr="00720571">
        <w:rPr>
          <w:color w:val="auto"/>
          <w:sz w:val="26"/>
          <w:szCs w:val="26"/>
        </w:rPr>
        <w:t>.</w:t>
      </w:r>
    </w:p>
    <w:p w:rsidR="00592BD4" w:rsidRPr="00720571" w:rsidRDefault="00C65F0F" w:rsidP="00D60CF1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35</w:t>
      </w:r>
      <w:r w:rsidR="00592BD4" w:rsidRPr="00720571">
        <w:rPr>
          <w:color w:val="auto"/>
          <w:sz w:val="26"/>
          <w:szCs w:val="26"/>
        </w:rPr>
        <w:t>.</w:t>
      </w:r>
      <w:r w:rsidR="00D60CF1" w:rsidRPr="00720571">
        <w:rPr>
          <w:color w:val="auto"/>
          <w:sz w:val="26"/>
          <w:szCs w:val="26"/>
        </w:rPr>
        <w:t> </w:t>
      </w:r>
      <w:proofErr w:type="gramStart"/>
      <w:r w:rsidR="009749E6" w:rsidRPr="00720571">
        <w:rPr>
          <w:color w:val="auto"/>
          <w:sz w:val="26"/>
          <w:szCs w:val="26"/>
        </w:rPr>
        <w:t>Заведующая поликлиникой оказывает содействие у</w:t>
      </w:r>
      <w:r w:rsidR="00592BD4" w:rsidRPr="00720571">
        <w:rPr>
          <w:color w:val="auto"/>
          <w:sz w:val="26"/>
          <w:szCs w:val="26"/>
        </w:rPr>
        <w:t>полномоченн</w:t>
      </w:r>
      <w:r w:rsidR="009749E6" w:rsidRPr="00720571">
        <w:rPr>
          <w:color w:val="auto"/>
          <w:sz w:val="26"/>
          <w:szCs w:val="26"/>
        </w:rPr>
        <w:t>ым лицам</w:t>
      </w:r>
      <w:r w:rsidR="00592BD4" w:rsidRPr="00720571">
        <w:rPr>
          <w:color w:val="auto"/>
          <w:sz w:val="26"/>
          <w:szCs w:val="26"/>
        </w:rPr>
        <w:t xml:space="preserve"> страхов</w:t>
      </w:r>
      <w:r w:rsidR="009749E6" w:rsidRPr="00720571">
        <w:rPr>
          <w:color w:val="auto"/>
          <w:sz w:val="26"/>
          <w:szCs w:val="26"/>
        </w:rPr>
        <w:t>ых</w:t>
      </w:r>
      <w:r w:rsidR="00592BD4" w:rsidRPr="00720571">
        <w:rPr>
          <w:color w:val="auto"/>
          <w:sz w:val="26"/>
          <w:szCs w:val="26"/>
        </w:rPr>
        <w:t xml:space="preserve"> медицинск</w:t>
      </w:r>
      <w:r w:rsidR="009749E6" w:rsidRPr="00720571">
        <w:rPr>
          <w:color w:val="auto"/>
          <w:sz w:val="26"/>
          <w:szCs w:val="26"/>
        </w:rPr>
        <w:t>их</w:t>
      </w:r>
      <w:r w:rsidR="00592BD4" w:rsidRPr="00720571">
        <w:rPr>
          <w:color w:val="auto"/>
          <w:sz w:val="26"/>
          <w:szCs w:val="26"/>
        </w:rPr>
        <w:t xml:space="preserve"> организаци</w:t>
      </w:r>
      <w:r w:rsidR="009749E6" w:rsidRPr="00720571">
        <w:rPr>
          <w:color w:val="auto"/>
          <w:sz w:val="26"/>
          <w:szCs w:val="26"/>
        </w:rPr>
        <w:t>й</w:t>
      </w:r>
      <w:r w:rsidR="00592BD4" w:rsidRPr="00720571">
        <w:rPr>
          <w:color w:val="auto"/>
          <w:sz w:val="26"/>
          <w:szCs w:val="26"/>
        </w:rPr>
        <w:t xml:space="preserve"> </w:t>
      </w:r>
      <w:r w:rsidR="009749E6" w:rsidRPr="00720571">
        <w:rPr>
          <w:color w:val="auto"/>
          <w:sz w:val="26"/>
          <w:szCs w:val="26"/>
        </w:rPr>
        <w:t xml:space="preserve">по информированию </w:t>
      </w:r>
      <w:r w:rsidR="00592BD4" w:rsidRPr="00720571">
        <w:rPr>
          <w:color w:val="auto"/>
          <w:sz w:val="26"/>
          <w:szCs w:val="26"/>
        </w:rPr>
        <w:t>не реже</w:t>
      </w:r>
      <w:r w:rsidR="009749E6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одного раза в квартал застрахованных лиц,</w:t>
      </w:r>
      <w:r w:rsidR="009749E6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подлежащих диспансеризации или профилактическому медицинскому осмотру в</w:t>
      </w:r>
      <w:r w:rsidR="009749E6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текущем году, в том числе не прошедших данные мероприятия, или законных</w:t>
      </w:r>
      <w:r w:rsidR="009749E6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представителей этих застрахованных лиц о возможности прохождения</w:t>
      </w:r>
      <w:r w:rsidR="009749E6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диспансеризации или профилактического медицинского осмотра в соответствии</w:t>
      </w:r>
      <w:r w:rsidR="009749E6" w:rsidRPr="00720571">
        <w:rPr>
          <w:color w:val="auto"/>
          <w:sz w:val="26"/>
          <w:szCs w:val="26"/>
        </w:rPr>
        <w:t xml:space="preserve"> </w:t>
      </w:r>
      <w:r w:rsidR="00592BD4" w:rsidRPr="00720571">
        <w:rPr>
          <w:color w:val="auto"/>
          <w:sz w:val="26"/>
          <w:szCs w:val="26"/>
        </w:rPr>
        <w:t>с Правилами обязательного медицинского страхования.</w:t>
      </w:r>
      <w:proofErr w:type="gramEnd"/>
    </w:p>
    <w:p w:rsidR="00D80EF8" w:rsidRPr="00720571" w:rsidRDefault="00C65F0F" w:rsidP="0064392C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36</w:t>
      </w:r>
      <w:r w:rsidR="0064392C" w:rsidRPr="00720571">
        <w:rPr>
          <w:color w:val="auto"/>
          <w:sz w:val="26"/>
          <w:szCs w:val="26"/>
        </w:rPr>
        <w:t xml:space="preserve">. Работающему гражданину выдается справка утвержденной формы </w:t>
      </w:r>
      <w:r w:rsidR="007D2CEB" w:rsidRPr="00720571">
        <w:rPr>
          <w:color w:val="auto"/>
          <w:sz w:val="26"/>
          <w:szCs w:val="26"/>
        </w:rPr>
        <w:t xml:space="preserve">(Приложение № 5 к Приказу) </w:t>
      </w:r>
      <w:r w:rsidR="0064392C" w:rsidRPr="00720571">
        <w:rPr>
          <w:color w:val="auto"/>
          <w:sz w:val="26"/>
          <w:szCs w:val="26"/>
        </w:rPr>
        <w:t xml:space="preserve">о прохождении профилактического медицинского осмотра или диспансеризации в день прохождения </w:t>
      </w:r>
      <w:proofErr w:type="gramStart"/>
      <w:r w:rsidR="0064392C" w:rsidRPr="00720571">
        <w:rPr>
          <w:color w:val="auto"/>
          <w:sz w:val="26"/>
          <w:szCs w:val="26"/>
        </w:rPr>
        <w:t>ука</w:t>
      </w:r>
      <w:r w:rsidR="002B4B78" w:rsidRPr="00720571">
        <w:rPr>
          <w:color w:val="auto"/>
          <w:sz w:val="26"/>
          <w:szCs w:val="26"/>
        </w:rPr>
        <w:t>з</w:t>
      </w:r>
      <w:r w:rsidR="0064392C" w:rsidRPr="00720571">
        <w:rPr>
          <w:color w:val="auto"/>
          <w:sz w:val="26"/>
          <w:szCs w:val="26"/>
        </w:rPr>
        <w:t>анных</w:t>
      </w:r>
      <w:proofErr w:type="gramEnd"/>
      <w:r w:rsidR="0064392C" w:rsidRPr="00720571">
        <w:rPr>
          <w:color w:val="auto"/>
          <w:sz w:val="26"/>
          <w:szCs w:val="26"/>
        </w:rPr>
        <w:t xml:space="preserve"> осмотра (диспансеризации)</w:t>
      </w:r>
      <w:r w:rsidR="00DE1289" w:rsidRPr="00720571">
        <w:rPr>
          <w:color w:val="auto"/>
          <w:sz w:val="26"/>
          <w:szCs w:val="26"/>
        </w:rPr>
        <w:t>; факт выдачи справки регистрируется в специальном журнале</w:t>
      </w:r>
      <w:r w:rsidR="007D2CEB" w:rsidRPr="00720571">
        <w:rPr>
          <w:color w:val="auto"/>
          <w:sz w:val="26"/>
          <w:szCs w:val="26"/>
        </w:rPr>
        <w:t xml:space="preserve"> (по форме Приложения № 6 к Приказу)</w:t>
      </w:r>
      <w:r w:rsidR="00DE1289" w:rsidRPr="00720571">
        <w:rPr>
          <w:color w:val="auto"/>
          <w:sz w:val="26"/>
          <w:szCs w:val="26"/>
        </w:rPr>
        <w:t>.</w:t>
      </w:r>
    </w:p>
    <w:p w:rsidR="00F53259" w:rsidRPr="00720571" w:rsidRDefault="00F53259" w:rsidP="00F53259">
      <w:pPr>
        <w:pStyle w:val="ae"/>
        <w:tabs>
          <w:tab w:val="left" w:pos="0"/>
          <w:tab w:val="left" w:pos="567"/>
        </w:tabs>
        <w:ind w:left="142" w:firstLine="709"/>
        <w:jc w:val="both"/>
        <w:rPr>
          <w:b/>
          <w:color w:val="auto"/>
          <w:sz w:val="26"/>
          <w:szCs w:val="26"/>
        </w:rPr>
      </w:pPr>
      <w:r w:rsidRPr="00720571">
        <w:rPr>
          <w:b/>
          <w:color w:val="auto"/>
          <w:sz w:val="26"/>
          <w:szCs w:val="26"/>
          <w:lang w:val="en-US"/>
        </w:rPr>
        <w:t>IV</w:t>
      </w:r>
      <w:r w:rsidRPr="00720571">
        <w:rPr>
          <w:b/>
          <w:color w:val="auto"/>
          <w:sz w:val="26"/>
          <w:szCs w:val="26"/>
        </w:rPr>
        <w:t>. Порядок проведения углубленной диспансеризации граждан</w:t>
      </w:r>
      <w:proofErr w:type="gramStart"/>
      <w:r w:rsidRPr="00720571">
        <w:rPr>
          <w:b/>
          <w:color w:val="auto"/>
          <w:sz w:val="26"/>
          <w:szCs w:val="26"/>
        </w:rPr>
        <w:t>,  переболевших</w:t>
      </w:r>
      <w:proofErr w:type="gramEnd"/>
      <w:r w:rsidRPr="00720571">
        <w:rPr>
          <w:b/>
          <w:color w:val="auto"/>
          <w:sz w:val="26"/>
          <w:szCs w:val="26"/>
        </w:rPr>
        <w:t xml:space="preserve"> новой коронавирусной инфекцией (COVID-19)</w:t>
      </w:r>
    </w:p>
    <w:p w:rsidR="0044696E" w:rsidRPr="00720571" w:rsidRDefault="00C65F0F" w:rsidP="0044696E">
      <w:pPr>
        <w:pStyle w:val="ae"/>
        <w:tabs>
          <w:tab w:val="left" w:pos="0"/>
          <w:tab w:val="left" w:pos="567"/>
        </w:tabs>
        <w:ind w:left="142" w:firstLine="709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37</w:t>
      </w:r>
      <w:r w:rsidR="0044696E" w:rsidRPr="00720571">
        <w:rPr>
          <w:color w:val="auto"/>
          <w:sz w:val="26"/>
          <w:szCs w:val="26"/>
        </w:rPr>
        <w:t xml:space="preserve">. </w:t>
      </w:r>
      <w:r w:rsidR="00D72E6F" w:rsidRPr="00D72E6F">
        <w:rPr>
          <w:color w:val="auto"/>
          <w:sz w:val="26"/>
          <w:szCs w:val="26"/>
        </w:rPr>
        <w:t>В дополнение к профилактическим медицинским осмотрам и диспансеризации отдельные категории граждан проходят исследования и иные медицинские вмешательства в соответствии с перечнями исследований и иных медицинских вмешательств, установленными программой государственных гарантий бесплатного оказания гражданам медицинской помощи на соответствующий год и плановый период (Приложения №№ 1, 2, 6, 7 к настоящему Порядку).</w:t>
      </w:r>
    </w:p>
    <w:p w:rsidR="00E75482" w:rsidRPr="00720571" w:rsidRDefault="00E75482" w:rsidP="00E75482">
      <w:pPr>
        <w:tabs>
          <w:tab w:val="left" w:pos="993"/>
          <w:tab w:val="right" w:pos="10206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3</w:t>
      </w:r>
      <w:r w:rsidR="00A43FAC">
        <w:rPr>
          <w:color w:val="auto"/>
          <w:sz w:val="26"/>
          <w:szCs w:val="26"/>
        </w:rPr>
        <w:t>8</w:t>
      </w:r>
      <w:r w:rsidRPr="00720571">
        <w:rPr>
          <w:color w:val="auto"/>
          <w:sz w:val="26"/>
          <w:szCs w:val="26"/>
        </w:rPr>
        <w:t>. Основаниями для проведения углубленной диспансеризации являются:</w:t>
      </w:r>
    </w:p>
    <w:p w:rsidR="00E75482" w:rsidRPr="00720571" w:rsidRDefault="00E75482" w:rsidP="00E75482">
      <w:pPr>
        <w:tabs>
          <w:tab w:val="left" w:pos="993"/>
          <w:tab w:val="right" w:pos="1276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1) Наличие сведений о перенесенной новой коронавирусной инфекции (COVID-19) в Федеральном регистре больных COVID-19 - для переболевших граждан.</w:t>
      </w:r>
    </w:p>
    <w:p w:rsidR="0051585E" w:rsidRPr="00720571" w:rsidRDefault="00A43FAC" w:rsidP="00E75482">
      <w:pPr>
        <w:tabs>
          <w:tab w:val="left" w:pos="993"/>
          <w:tab w:val="right" w:pos="10206"/>
        </w:tabs>
        <w:ind w:left="709" w:firstLine="142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39</w:t>
      </w:r>
      <w:r w:rsidR="00E75482" w:rsidRPr="00720571">
        <w:rPr>
          <w:color w:val="auto"/>
          <w:sz w:val="26"/>
          <w:szCs w:val="26"/>
        </w:rPr>
        <w:t xml:space="preserve">. </w:t>
      </w:r>
      <w:r w:rsidR="0051585E" w:rsidRPr="00720571">
        <w:rPr>
          <w:color w:val="auto"/>
          <w:sz w:val="26"/>
          <w:szCs w:val="26"/>
        </w:rPr>
        <w:t>Углубленная диспансеризация включает два этапа:</w:t>
      </w:r>
    </w:p>
    <w:p w:rsidR="0051585E" w:rsidRPr="00720571" w:rsidRDefault="0051585E" w:rsidP="00E75482">
      <w:pPr>
        <w:tabs>
          <w:tab w:val="left" w:pos="993"/>
          <w:tab w:val="right" w:pos="1276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1) Первый этап проводится в целях выявления у граждан, перенесших новую </w:t>
      </w:r>
      <w:proofErr w:type="spellStart"/>
      <w:r w:rsidRPr="00720571">
        <w:rPr>
          <w:color w:val="auto"/>
          <w:sz w:val="26"/>
          <w:szCs w:val="26"/>
        </w:rPr>
        <w:t>коронавирусную</w:t>
      </w:r>
      <w:proofErr w:type="spellEnd"/>
      <w:r w:rsidRPr="00720571">
        <w:rPr>
          <w:color w:val="auto"/>
          <w:sz w:val="26"/>
          <w:szCs w:val="26"/>
        </w:rPr>
        <w:t xml:space="preserve"> инфекцию COVID-19, признаков развития хронических неинфекционных заболеваний, факторов риска их развития, а также определения медицинских показаний к выполнению дополнительных обследований и осмотров врачами-специалистами для уточнения диагноза заболевания (состояния) на втором этапе диспансеризации.</w:t>
      </w:r>
    </w:p>
    <w:p w:rsidR="0051585E" w:rsidRPr="00720571" w:rsidRDefault="0051585E" w:rsidP="00E75482">
      <w:pPr>
        <w:tabs>
          <w:tab w:val="left" w:pos="993"/>
          <w:tab w:val="right" w:pos="1276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2) Второй этап диспансеризации проводится в целях дополнительного обследования и уточнения диагноза заболевания (состояния).</w:t>
      </w:r>
    </w:p>
    <w:p w:rsidR="0051585E" w:rsidRPr="00720571" w:rsidRDefault="00E75482" w:rsidP="00E75482">
      <w:pPr>
        <w:tabs>
          <w:tab w:val="left" w:pos="993"/>
          <w:tab w:val="right" w:pos="10206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4</w:t>
      </w:r>
      <w:r w:rsidR="00A43FAC">
        <w:rPr>
          <w:color w:val="auto"/>
          <w:sz w:val="26"/>
          <w:szCs w:val="26"/>
        </w:rPr>
        <w:t>0</w:t>
      </w:r>
      <w:r w:rsidRPr="00720571">
        <w:rPr>
          <w:color w:val="auto"/>
          <w:sz w:val="26"/>
          <w:szCs w:val="26"/>
        </w:rPr>
        <w:t xml:space="preserve">. </w:t>
      </w:r>
      <w:r w:rsidR="0051585E" w:rsidRPr="00720571">
        <w:rPr>
          <w:color w:val="auto"/>
          <w:sz w:val="26"/>
          <w:szCs w:val="26"/>
        </w:rPr>
        <w:t xml:space="preserve">Категории граждан, направляемых на прохождение углубленной диспансеризации в первоочередном порядке, определены </w:t>
      </w:r>
      <w:r w:rsidRPr="00720571">
        <w:rPr>
          <w:color w:val="auto"/>
          <w:sz w:val="26"/>
          <w:szCs w:val="26"/>
        </w:rPr>
        <w:t>Приложением № 9 к настоящему Порядку</w:t>
      </w:r>
      <w:r w:rsidR="0051585E" w:rsidRPr="00720571">
        <w:rPr>
          <w:color w:val="auto"/>
          <w:sz w:val="26"/>
          <w:szCs w:val="26"/>
        </w:rPr>
        <w:t>.</w:t>
      </w:r>
    </w:p>
    <w:p w:rsidR="0051585E" w:rsidRPr="00720571" w:rsidRDefault="00E75482" w:rsidP="00E75482">
      <w:pPr>
        <w:tabs>
          <w:tab w:val="left" w:pos="993"/>
          <w:tab w:val="right" w:pos="10206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4</w:t>
      </w:r>
      <w:r w:rsidR="00A43FAC">
        <w:rPr>
          <w:color w:val="auto"/>
          <w:sz w:val="26"/>
          <w:szCs w:val="26"/>
        </w:rPr>
        <w:t>1</w:t>
      </w:r>
      <w:r w:rsidRPr="00720571">
        <w:rPr>
          <w:color w:val="auto"/>
          <w:sz w:val="26"/>
          <w:szCs w:val="26"/>
        </w:rPr>
        <w:t xml:space="preserve">. </w:t>
      </w:r>
      <w:r w:rsidR="0051585E" w:rsidRPr="00720571">
        <w:rPr>
          <w:color w:val="auto"/>
          <w:sz w:val="26"/>
          <w:szCs w:val="26"/>
        </w:rPr>
        <w:t>Ответственными за проведение углубленной диспансеризации являются заведующий поликлиникой (по должности), врачи-терапевты участковые.</w:t>
      </w:r>
    </w:p>
    <w:p w:rsidR="00A43FAC" w:rsidRDefault="00E75482" w:rsidP="00E75482">
      <w:pPr>
        <w:tabs>
          <w:tab w:val="left" w:pos="993"/>
          <w:tab w:val="right" w:pos="10206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4</w:t>
      </w:r>
      <w:r w:rsidR="00A43FAC">
        <w:rPr>
          <w:color w:val="auto"/>
          <w:sz w:val="26"/>
          <w:szCs w:val="26"/>
        </w:rPr>
        <w:t>2</w:t>
      </w:r>
      <w:r w:rsidRPr="00720571">
        <w:rPr>
          <w:color w:val="auto"/>
          <w:sz w:val="26"/>
          <w:szCs w:val="26"/>
        </w:rPr>
        <w:t xml:space="preserve">. </w:t>
      </w:r>
      <w:r w:rsidR="0051585E" w:rsidRPr="00720571">
        <w:rPr>
          <w:color w:val="auto"/>
          <w:sz w:val="26"/>
          <w:szCs w:val="26"/>
        </w:rPr>
        <w:t>Поликлиника Центра на основании сведений Территориального фонда ОМС Новосибирской области (ТФОМС НСО) составляет поименный перечень граждан, подлежащих углубленной диспансеризации, из числа прикрепившихся к поликлинике для медицинского обслуживания по страховому медицинскому полису обязательного медицинского страхования, в т.ч. граждан, проходящих углубленную диспансеризацию в первоочередном порядке.</w:t>
      </w:r>
      <w:r w:rsidR="004E70FF" w:rsidRPr="00720571">
        <w:rPr>
          <w:color w:val="auto"/>
          <w:sz w:val="26"/>
          <w:szCs w:val="26"/>
        </w:rPr>
        <w:t xml:space="preserve"> </w:t>
      </w:r>
    </w:p>
    <w:p w:rsidR="0051585E" w:rsidRPr="00720571" w:rsidRDefault="00A43FAC" w:rsidP="00E75482">
      <w:pPr>
        <w:tabs>
          <w:tab w:val="left" w:pos="993"/>
          <w:tab w:val="right" w:pos="10206"/>
        </w:tabs>
        <w:ind w:firstLine="851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43. </w:t>
      </w:r>
      <w:r w:rsidR="004E70FF" w:rsidRPr="00720571">
        <w:rPr>
          <w:color w:val="auto"/>
          <w:sz w:val="26"/>
          <w:szCs w:val="26"/>
        </w:rPr>
        <w:t>Проводится сверка списков переболевших граждан с Федеральным регистром больных COVID-19.</w:t>
      </w:r>
    </w:p>
    <w:p w:rsidR="00E75482" w:rsidRPr="00720571" w:rsidRDefault="00E75482" w:rsidP="00E75482">
      <w:pPr>
        <w:tabs>
          <w:tab w:val="left" w:pos="993"/>
          <w:tab w:val="right" w:pos="1276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44. На основании сведений ТФОМС НСО составляется Календарный план</w:t>
      </w:r>
      <w:r w:rsidR="004C1981" w:rsidRPr="00720571">
        <w:rPr>
          <w:color w:val="auto"/>
          <w:sz w:val="26"/>
          <w:szCs w:val="26"/>
        </w:rPr>
        <w:t>-график</w:t>
      </w:r>
      <w:r w:rsidRPr="00720571">
        <w:rPr>
          <w:color w:val="auto"/>
          <w:sz w:val="26"/>
          <w:szCs w:val="26"/>
        </w:rPr>
        <w:t xml:space="preserve"> проведения углубленной диспансеризации по форме Приложения № 10 к настоящему Порядку</w:t>
      </w:r>
      <w:r w:rsidR="00EC6F6C" w:rsidRPr="00720571">
        <w:rPr>
          <w:color w:val="auto"/>
          <w:sz w:val="26"/>
          <w:szCs w:val="26"/>
        </w:rPr>
        <w:t xml:space="preserve"> (таблица 2)</w:t>
      </w:r>
      <w:r w:rsidRPr="00720571">
        <w:rPr>
          <w:color w:val="auto"/>
          <w:sz w:val="26"/>
          <w:szCs w:val="26"/>
        </w:rPr>
        <w:t>.</w:t>
      </w:r>
      <w:r w:rsidR="00F0744B" w:rsidRPr="00720571">
        <w:rPr>
          <w:color w:val="auto"/>
          <w:sz w:val="26"/>
          <w:szCs w:val="26"/>
        </w:rPr>
        <w:t xml:space="preserve"> При составлении календарного плана учитывается необходимость обеспечения проведения диспансеризации в вечерние часы и в субботу.</w:t>
      </w:r>
    </w:p>
    <w:p w:rsidR="0051585E" w:rsidRPr="00720571" w:rsidRDefault="00E75482" w:rsidP="00E75482">
      <w:pPr>
        <w:tabs>
          <w:tab w:val="left" w:pos="993"/>
          <w:tab w:val="right" w:pos="1134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45. </w:t>
      </w:r>
      <w:r w:rsidR="0051585E" w:rsidRPr="00720571">
        <w:rPr>
          <w:color w:val="auto"/>
          <w:sz w:val="26"/>
          <w:szCs w:val="26"/>
        </w:rPr>
        <w:t xml:space="preserve">Планируемая дата углубленной диспансеризации устанавливается не ранее 60 календарных дней после выздоровления гражданина, перенесшего новую </w:t>
      </w:r>
      <w:proofErr w:type="spellStart"/>
      <w:r w:rsidR="0051585E" w:rsidRPr="00720571">
        <w:rPr>
          <w:color w:val="auto"/>
          <w:sz w:val="26"/>
          <w:szCs w:val="26"/>
        </w:rPr>
        <w:t>коронавирусную</w:t>
      </w:r>
      <w:proofErr w:type="spellEnd"/>
      <w:r w:rsidR="0051585E" w:rsidRPr="00720571">
        <w:rPr>
          <w:color w:val="auto"/>
          <w:sz w:val="26"/>
          <w:szCs w:val="26"/>
        </w:rPr>
        <w:t xml:space="preserve"> инфекцию (COVID-19), при оказании ему медицинской помощи в амбулаторных и/или стационарных условиях.  </w:t>
      </w:r>
    </w:p>
    <w:p w:rsidR="0051585E" w:rsidRPr="00720571" w:rsidRDefault="00F0744B" w:rsidP="00E75482">
      <w:pPr>
        <w:tabs>
          <w:tab w:val="left" w:pos="993"/>
          <w:tab w:val="right" w:pos="1134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46. К</w:t>
      </w:r>
      <w:r w:rsidR="0051585E" w:rsidRPr="00720571">
        <w:rPr>
          <w:color w:val="auto"/>
          <w:sz w:val="26"/>
          <w:szCs w:val="26"/>
        </w:rPr>
        <w:t>алендарный план своевременно доводится заведующим поликлиникой до сведения медицинских работников, ответственных за проведение углубленной диспансеризации.</w:t>
      </w:r>
    </w:p>
    <w:p w:rsidR="00F0744B" w:rsidRPr="00720571" w:rsidRDefault="00F0744B" w:rsidP="00E75482">
      <w:pPr>
        <w:tabs>
          <w:tab w:val="left" w:pos="993"/>
          <w:tab w:val="right" w:pos="1134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47. </w:t>
      </w:r>
      <w:r w:rsidR="0051585E" w:rsidRPr="00720571">
        <w:rPr>
          <w:color w:val="auto"/>
          <w:sz w:val="26"/>
          <w:szCs w:val="26"/>
        </w:rPr>
        <w:t xml:space="preserve">Граждане, подлежащие углубленной диспансеризации, могут самостоятельно записаться на диспансеризацию через регистратуру поликлиники (через телефон, при личном обращении). </w:t>
      </w:r>
    </w:p>
    <w:p w:rsidR="0051585E" w:rsidRPr="00720571" w:rsidRDefault="00F0744B" w:rsidP="00E75482">
      <w:pPr>
        <w:tabs>
          <w:tab w:val="left" w:pos="993"/>
          <w:tab w:val="right" w:pos="1134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48. </w:t>
      </w:r>
      <w:r w:rsidR="0051585E" w:rsidRPr="00720571">
        <w:rPr>
          <w:color w:val="auto"/>
          <w:sz w:val="26"/>
          <w:szCs w:val="26"/>
        </w:rPr>
        <w:t>Поликлиника Центра организует прохождение углубленной диспансеризации гражданином из расчета выполнения всех исследований и иных медицинских вмешательств первого этапа углубленной диспансеризации в соответствии с Приложением № 1 к настоящему Порядку в течение одного дня.</w:t>
      </w:r>
    </w:p>
    <w:p w:rsidR="0051585E" w:rsidRPr="00720571" w:rsidRDefault="0051585E" w:rsidP="00E75482">
      <w:pPr>
        <w:tabs>
          <w:tab w:val="left" w:pos="993"/>
          <w:tab w:val="right" w:pos="1134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Длительность проведения второго этапа не регламентирована.</w:t>
      </w:r>
    </w:p>
    <w:p w:rsidR="0051585E" w:rsidRPr="00720571" w:rsidRDefault="00F0744B" w:rsidP="00E75482">
      <w:pPr>
        <w:tabs>
          <w:tab w:val="left" w:pos="993"/>
          <w:tab w:val="right" w:pos="1134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49. </w:t>
      </w:r>
      <w:r w:rsidR="0051585E" w:rsidRPr="00720571">
        <w:rPr>
          <w:color w:val="auto"/>
          <w:sz w:val="26"/>
          <w:szCs w:val="26"/>
        </w:rPr>
        <w:t>При подозрении у гражданина заболевания (состояния), диагноз которого не может быть установлен по результатам прохождения первого этапа углубленной диспансеризации, гражданин направляется врачом для прохождения ее второго этапа и завершения диспансеризации.</w:t>
      </w:r>
    </w:p>
    <w:p w:rsidR="0051585E" w:rsidRPr="00720571" w:rsidRDefault="00F0744B" w:rsidP="00E75482">
      <w:pPr>
        <w:tabs>
          <w:tab w:val="left" w:pos="993"/>
          <w:tab w:val="right" w:pos="1134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50. </w:t>
      </w:r>
      <w:r w:rsidR="0051585E" w:rsidRPr="00720571">
        <w:rPr>
          <w:color w:val="auto"/>
          <w:sz w:val="26"/>
          <w:szCs w:val="26"/>
        </w:rPr>
        <w:t>В случае отказа гражданина от проведения одного или нескольких диагностических исследований и иных медицинских вмешатель</w:t>
      </w:r>
      <w:proofErr w:type="gramStart"/>
      <w:r w:rsidR="0051585E" w:rsidRPr="00720571">
        <w:rPr>
          <w:color w:val="auto"/>
          <w:sz w:val="26"/>
          <w:szCs w:val="26"/>
        </w:rPr>
        <w:t>ств пр</w:t>
      </w:r>
      <w:proofErr w:type="gramEnd"/>
      <w:r w:rsidR="0051585E" w:rsidRPr="00720571">
        <w:rPr>
          <w:color w:val="auto"/>
          <w:sz w:val="26"/>
          <w:szCs w:val="26"/>
        </w:rPr>
        <w:t>и наличии письменного отказа гражданина углубленная диспансеризация считается завершенной в объеме проведенных диагностических исследований и иных медицинских вмешательств.</w:t>
      </w:r>
    </w:p>
    <w:p w:rsidR="0051585E" w:rsidRPr="00720571" w:rsidRDefault="00F0744B" w:rsidP="00E75482">
      <w:pPr>
        <w:tabs>
          <w:tab w:val="left" w:pos="993"/>
          <w:tab w:val="right" w:pos="1134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51. </w:t>
      </w:r>
      <w:r w:rsidR="0051585E" w:rsidRPr="00720571">
        <w:rPr>
          <w:color w:val="auto"/>
          <w:sz w:val="26"/>
          <w:szCs w:val="26"/>
        </w:rPr>
        <w:t>При необходимости по итогам углубленной диспансеризации проведения диагностических исследований и иных медицинских вмешательств, не входящих в установленный перечень (Приложение № 1 к настоящему Порядку), проведение лечебно-диагностических вмешательств осуществляется в соответствии с порядками и стандартами медицинской помощи, клиническими рекомендациями по профилю выявленного состояния (заболевания).</w:t>
      </w:r>
    </w:p>
    <w:p w:rsidR="0051585E" w:rsidRPr="00720571" w:rsidRDefault="00F0744B" w:rsidP="00E75482">
      <w:pPr>
        <w:tabs>
          <w:tab w:val="left" w:pos="993"/>
          <w:tab w:val="right" w:pos="1134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>52.</w:t>
      </w:r>
      <w:r w:rsidR="0051585E" w:rsidRPr="00720571">
        <w:rPr>
          <w:color w:val="auto"/>
          <w:sz w:val="26"/>
          <w:szCs w:val="26"/>
        </w:rPr>
        <w:t xml:space="preserve"> Результаты осмотров (консультаций) врачей, диагностических исследований и иных медицинских вмешательств, входящих в объем углубленной диспансеризации, вносятся в электронную медицинскую карту с пометкой «Углубленная диспансеризация».</w:t>
      </w:r>
    </w:p>
    <w:p w:rsidR="0051585E" w:rsidRDefault="00F0744B" w:rsidP="00E75482">
      <w:pPr>
        <w:tabs>
          <w:tab w:val="left" w:pos="993"/>
          <w:tab w:val="right" w:pos="1134"/>
        </w:tabs>
        <w:ind w:firstLine="851"/>
        <w:jc w:val="both"/>
        <w:rPr>
          <w:color w:val="auto"/>
          <w:sz w:val="26"/>
          <w:szCs w:val="26"/>
        </w:rPr>
      </w:pPr>
      <w:r w:rsidRPr="00720571">
        <w:rPr>
          <w:color w:val="auto"/>
          <w:sz w:val="26"/>
          <w:szCs w:val="26"/>
        </w:rPr>
        <w:t xml:space="preserve">53. </w:t>
      </w:r>
      <w:proofErr w:type="gramStart"/>
      <w:r w:rsidR="0051585E" w:rsidRPr="00720571">
        <w:rPr>
          <w:color w:val="auto"/>
          <w:sz w:val="26"/>
          <w:szCs w:val="26"/>
        </w:rPr>
        <w:t>По результатам углубленной диспансеризации в случае выявления у гражданина хронических неинфекционных заболеваний, в том числе связанных с перенесенной новой коронавирусной инфекцией (COVID-19), гражданин в установленном порядке ставится на диспансерное наблюдение, при наличии показаний ему оказывается соответствующее лечение и медицинская реабилитация в порядке, установленном Министерством здравоохранения Российской Федерации, предоставляются лекарственные препараты в соответствии с законодательством Российской Федерации.</w:t>
      </w:r>
      <w:proofErr w:type="gramEnd"/>
    </w:p>
    <w:p w:rsidR="00113E04" w:rsidRDefault="00113E04" w:rsidP="00113E0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B301B">
        <w:rPr>
          <w:b/>
          <w:sz w:val="26"/>
          <w:szCs w:val="26"/>
          <w:lang w:val="en-US"/>
        </w:rPr>
        <w:t>V</w:t>
      </w:r>
      <w:r w:rsidRPr="000B301B">
        <w:rPr>
          <w:b/>
          <w:sz w:val="26"/>
          <w:szCs w:val="26"/>
        </w:rPr>
        <w:t>. П</w:t>
      </w:r>
      <w:r>
        <w:rPr>
          <w:b/>
          <w:sz w:val="26"/>
          <w:szCs w:val="26"/>
        </w:rPr>
        <w:t>орядок п</w:t>
      </w:r>
      <w:r w:rsidRPr="000B301B">
        <w:rPr>
          <w:b/>
          <w:sz w:val="26"/>
          <w:szCs w:val="26"/>
        </w:rPr>
        <w:t>роведени</w:t>
      </w:r>
      <w:r>
        <w:rPr>
          <w:b/>
          <w:sz w:val="26"/>
          <w:szCs w:val="26"/>
        </w:rPr>
        <w:t>я</w:t>
      </w:r>
      <w:r w:rsidRPr="000B301B">
        <w:rPr>
          <w:b/>
          <w:sz w:val="26"/>
          <w:szCs w:val="26"/>
        </w:rPr>
        <w:t xml:space="preserve"> профилактических медицинских осмотров и диспансеризации ветеран</w:t>
      </w:r>
      <w:r>
        <w:rPr>
          <w:b/>
          <w:sz w:val="26"/>
          <w:szCs w:val="26"/>
        </w:rPr>
        <w:t>ов</w:t>
      </w:r>
      <w:r w:rsidRPr="000B301B">
        <w:rPr>
          <w:b/>
          <w:sz w:val="26"/>
          <w:szCs w:val="26"/>
        </w:rPr>
        <w:t xml:space="preserve"> боевых действий</w:t>
      </w:r>
    </w:p>
    <w:p w:rsidR="00113E04" w:rsidRDefault="00113E04" w:rsidP="00113E0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54. </w:t>
      </w:r>
      <w:r w:rsidRPr="00E25479">
        <w:rPr>
          <w:sz w:val="26"/>
          <w:szCs w:val="26"/>
        </w:rPr>
        <w:t>Ветераны боевых действий</w:t>
      </w:r>
      <w:r>
        <w:rPr>
          <w:sz w:val="26"/>
          <w:szCs w:val="26"/>
        </w:rPr>
        <w:t>, прикрепившиеся к поликлинике Центра для получения первичной медико-санитарной помощи в рамках реализации права на выбор медицинской организации,</w:t>
      </w:r>
      <w:r w:rsidRPr="00E25479">
        <w:rPr>
          <w:sz w:val="26"/>
          <w:szCs w:val="26"/>
        </w:rPr>
        <w:t xml:space="preserve"> имеют право на прохождение </w:t>
      </w:r>
      <w:r w:rsidR="0029180F">
        <w:rPr>
          <w:sz w:val="26"/>
          <w:szCs w:val="26"/>
        </w:rPr>
        <w:t>ПМО</w:t>
      </w:r>
      <w:r w:rsidRPr="00E25479">
        <w:rPr>
          <w:sz w:val="26"/>
          <w:szCs w:val="26"/>
        </w:rPr>
        <w:t xml:space="preserve"> и диспансеризации во внеочередном порядке</w:t>
      </w:r>
      <w:r>
        <w:rPr>
          <w:sz w:val="26"/>
          <w:szCs w:val="26"/>
        </w:rPr>
        <w:t>.</w:t>
      </w:r>
    </w:p>
    <w:p w:rsidR="00113E04" w:rsidRDefault="00113E04" w:rsidP="00113E0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55. Внеочередное проведение </w:t>
      </w:r>
      <w:r w:rsidRPr="00E25479">
        <w:rPr>
          <w:sz w:val="26"/>
          <w:szCs w:val="26"/>
        </w:rPr>
        <w:t xml:space="preserve">профилактических медицинских осмотров и диспансеризации </w:t>
      </w:r>
      <w:r>
        <w:rPr>
          <w:sz w:val="26"/>
          <w:szCs w:val="26"/>
        </w:rPr>
        <w:t>в</w:t>
      </w:r>
      <w:r w:rsidRPr="00E25479">
        <w:rPr>
          <w:sz w:val="26"/>
          <w:szCs w:val="26"/>
        </w:rPr>
        <w:t>етеран</w:t>
      </w:r>
      <w:r>
        <w:rPr>
          <w:sz w:val="26"/>
          <w:szCs w:val="26"/>
        </w:rPr>
        <w:t>ов</w:t>
      </w:r>
      <w:r w:rsidRPr="00E25479">
        <w:rPr>
          <w:sz w:val="26"/>
          <w:szCs w:val="26"/>
        </w:rPr>
        <w:t xml:space="preserve"> боевых действий</w:t>
      </w:r>
      <w:r>
        <w:rPr>
          <w:sz w:val="26"/>
          <w:szCs w:val="26"/>
        </w:rPr>
        <w:t xml:space="preserve"> проводится:</w:t>
      </w:r>
    </w:p>
    <w:p w:rsidR="00113E04" w:rsidRDefault="00113E04" w:rsidP="00113E0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1) на основании перечня ветеранов боевых действий, направленных в Центр Минздравом Новосибирской области;</w:t>
      </w:r>
    </w:p>
    <w:p w:rsidR="00113E04" w:rsidRDefault="00113E04" w:rsidP="00113E0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по </w:t>
      </w:r>
      <w:r w:rsidRPr="00E25479">
        <w:rPr>
          <w:sz w:val="26"/>
          <w:szCs w:val="26"/>
        </w:rPr>
        <w:t>график</w:t>
      </w:r>
      <w:r>
        <w:rPr>
          <w:sz w:val="26"/>
          <w:szCs w:val="26"/>
        </w:rPr>
        <w:t>у, формируемому заведующей поликлиникой, в соответствии с полученным перечнем (график п</w:t>
      </w:r>
      <w:r w:rsidRPr="00E25479">
        <w:rPr>
          <w:sz w:val="26"/>
          <w:szCs w:val="26"/>
        </w:rPr>
        <w:t>редусматрива</w:t>
      </w:r>
      <w:r>
        <w:rPr>
          <w:sz w:val="26"/>
          <w:szCs w:val="26"/>
        </w:rPr>
        <w:t>ет</w:t>
      </w:r>
      <w:r w:rsidRPr="00E25479">
        <w:rPr>
          <w:sz w:val="26"/>
          <w:szCs w:val="26"/>
        </w:rPr>
        <w:t xml:space="preserve"> адрес, дату и время проведения профилактических медицинских осмотров и (или) диспансеризации, фамилию, имя, отчество (при наличии), возраст (дату рождения), номер полиса обязательного медицинского страхования, страховой номер индивидуального лицевого счета ветерана боевых действий</w:t>
      </w:r>
      <w:r>
        <w:rPr>
          <w:sz w:val="26"/>
          <w:szCs w:val="26"/>
        </w:rPr>
        <w:t>).</w:t>
      </w:r>
    </w:p>
    <w:p w:rsidR="00113E04" w:rsidRPr="00E25479" w:rsidRDefault="00113E04" w:rsidP="00113E04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56</w:t>
      </w:r>
      <w:r w:rsidRPr="00E25479">
        <w:rPr>
          <w:sz w:val="26"/>
          <w:szCs w:val="26"/>
        </w:rPr>
        <w:t>.</w:t>
      </w:r>
      <w:r>
        <w:rPr>
          <w:sz w:val="26"/>
          <w:szCs w:val="26"/>
        </w:rPr>
        <w:t xml:space="preserve"> Результаты </w:t>
      </w:r>
      <w:r w:rsidRPr="00E25479">
        <w:rPr>
          <w:sz w:val="26"/>
          <w:szCs w:val="26"/>
        </w:rPr>
        <w:t xml:space="preserve">профилактических медицинских осмотров и диспансеризации </w:t>
      </w:r>
      <w:r>
        <w:rPr>
          <w:sz w:val="26"/>
          <w:szCs w:val="26"/>
        </w:rPr>
        <w:t>в</w:t>
      </w:r>
      <w:r w:rsidRPr="00E25479">
        <w:rPr>
          <w:sz w:val="26"/>
          <w:szCs w:val="26"/>
        </w:rPr>
        <w:t>етеран</w:t>
      </w:r>
      <w:r>
        <w:rPr>
          <w:sz w:val="26"/>
          <w:szCs w:val="26"/>
        </w:rPr>
        <w:t>ов</w:t>
      </w:r>
      <w:r w:rsidRPr="00E25479">
        <w:rPr>
          <w:sz w:val="26"/>
          <w:szCs w:val="26"/>
        </w:rPr>
        <w:t xml:space="preserve"> боевых действий</w:t>
      </w:r>
      <w:r>
        <w:rPr>
          <w:sz w:val="26"/>
          <w:szCs w:val="26"/>
        </w:rPr>
        <w:t xml:space="preserve"> отражаются в  </w:t>
      </w:r>
      <w:r w:rsidRPr="00E25479">
        <w:rPr>
          <w:sz w:val="26"/>
          <w:szCs w:val="26"/>
        </w:rPr>
        <w:t xml:space="preserve">карте учета профилактического медицинского осмотра (диспансеризации) по учетной форме медицинской документации </w:t>
      </w:r>
      <w:r>
        <w:rPr>
          <w:sz w:val="26"/>
          <w:szCs w:val="26"/>
        </w:rPr>
        <w:t>№</w:t>
      </w:r>
      <w:r w:rsidRPr="00E25479">
        <w:rPr>
          <w:sz w:val="26"/>
          <w:szCs w:val="26"/>
        </w:rPr>
        <w:t xml:space="preserve"> 131/у</w:t>
      </w:r>
      <w:r>
        <w:rPr>
          <w:sz w:val="26"/>
          <w:szCs w:val="26"/>
        </w:rPr>
        <w:t>.».</w:t>
      </w:r>
    </w:p>
    <w:p w:rsidR="00D60CF1" w:rsidRPr="00720571" w:rsidRDefault="00D60CF1" w:rsidP="00637DC9">
      <w:pPr>
        <w:pStyle w:val="ae"/>
        <w:tabs>
          <w:tab w:val="left" w:pos="0"/>
          <w:tab w:val="left" w:pos="567"/>
        </w:tabs>
        <w:ind w:left="142"/>
        <w:jc w:val="both"/>
        <w:rPr>
          <w:color w:val="auto"/>
          <w:sz w:val="26"/>
          <w:szCs w:val="26"/>
        </w:rPr>
      </w:pPr>
    </w:p>
    <w:p w:rsidR="007420F6" w:rsidRPr="00720571" w:rsidRDefault="007420F6" w:rsidP="00637DC9">
      <w:pPr>
        <w:pStyle w:val="ae"/>
        <w:tabs>
          <w:tab w:val="left" w:pos="0"/>
          <w:tab w:val="left" w:pos="567"/>
        </w:tabs>
        <w:ind w:left="142"/>
        <w:jc w:val="both"/>
        <w:rPr>
          <w:color w:val="auto"/>
          <w:sz w:val="26"/>
          <w:szCs w:val="26"/>
        </w:rPr>
      </w:pPr>
    </w:p>
    <w:p w:rsidR="004C3917" w:rsidRPr="00720571" w:rsidRDefault="004C3917" w:rsidP="00AC3BB3">
      <w:pPr>
        <w:pStyle w:val="ae"/>
        <w:tabs>
          <w:tab w:val="left" w:pos="567"/>
          <w:tab w:val="left" w:pos="5103"/>
        </w:tabs>
        <w:ind w:left="5954"/>
        <w:jc w:val="both"/>
        <w:rPr>
          <w:b/>
          <w:color w:val="auto"/>
          <w:szCs w:val="28"/>
        </w:rPr>
      </w:pPr>
    </w:p>
    <w:p w:rsidR="00DB3BF1" w:rsidRPr="00720571" w:rsidRDefault="00DB3BF1" w:rsidP="00AC3BB3">
      <w:pPr>
        <w:pStyle w:val="ae"/>
        <w:tabs>
          <w:tab w:val="left" w:pos="567"/>
          <w:tab w:val="left" w:pos="5103"/>
        </w:tabs>
        <w:ind w:left="5954"/>
        <w:jc w:val="both"/>
        <w:rPr>
          <w:b/>
          <w:color w:val="auto"/>
          <w:sz w:val="24"/>
        </w:rPr>
        <w:sectPr w:rsidR="00DB3BF1" w:rsidRPr="00720571" w:rsidSect="004A143E">
          <w:pgSz w:w="11906" w:h="16838"/>
          <w:pgMar w:top="426" w:right="567" w:bottom="568" w:left="1134" w:header="709" w:footer="709" w:gutter="0"/>
          <w:cols w:space="708"/>
          <w:docGrid w:linePitch="360"/>
        </w:sectPr>
      </w:pPr>
    </w:p>
    <w:p w:rsidR="00CE0A27" w:rsidRPr="00720571" w:rsidRDefault="00CE0A27" w:rsidP="00CE0A27">
      <w:pPr>
        <w:pStyle w:val="ae"/>
        <w:tabs>
          <w:tab w:val="left" w:pos="567"/>
          <w:tab w:val="left" w:pos="10773"/>
        </w:tabs>
        <w:ind w:left="10773"/>
        <w:rPr>
          <w:b/>
          <w:color w:val="auto"/>
          <w:sz w:val="24"/>
        </w:rPr>
      </w:pPr>
      <w:r w:rsidRPr="00720571">
        <w:rPr>
          <w:b/>
          <w:color w:val="auto"/>
          <w:sz w:val="24"/>
        </w:rPr>
        <w:t xml:space="preserve">Приложение № 1 </w:t>
      </w:r>
    </w:p>
    <w:p w:rsidR="00CE0A27" w:rsidRPr="00720571" w:rsidRDefault="00CE0A27" w:rsidP="00CE0A27">
      <w:pPr>
        <w:pStyle w:val="ae"/>
        <w:tabs>
          <w:tab w:val="left" w:pos="567"/>
          <w:tab w:val="left" w:pos="10773"/>
        </w:tabs>
        <w:ind w:left="10773"/>
        <w:rPr>
          <w:color w:val="auto"/>
          <w:sz w:val="24"/>
        </w:rPr>
      </w:pPr>
      <w:r w:rsidRPr="00720571">
        <w:rPr>
          <w:color w:val="auto"/>
          <w:sz w:val="24"/>
        </w:rPr>
        <w:t xml:space="preserve">к Порядку проведения </w:t>
      </w:r>
      <w:r w:rsidR="00BD790B" w:rsidRPr="00720571">
        <w:rPr>
          <w:color w:val="auto"/>
          <w:sz w:val="24"/>
        </w:rPr>
        <w:t xml:space="preserve">ПМО, </w:t>
      </w:r>
      <w:r w:rsidRPr="00720571">
        <w:rPr>
          <w:color w:val="auto"/>
          <w:sz w:val="24"/>
        </w:rPr>
        <w:t xml:space="preserve"> диспансеризации </w:t>
      </w:r>
      <w:r w:rsidR="00BD790B" w:rsidRPr="00720571">
        <w:rPr>
          <w:color w:val="auto"/>
          <w:sz w:val="24"/>
        </w:rPr>
        <w:t>и углубленной диспансеризации</w:t>
      </w:r>
      <w:r w:rsidR="00467824" w:rsidRPr="00720571">
        <w:rPr>
          <w:color w:val="auto"/>
          <w:sz w:val="24"/>
        </w:rPr>
        <w:t xml:space="preserve"> в поликлинике </w:t>
      </w:r>
      <w:r w:rsidRPr="00720571">
        <w:rPr>
          <w:color w:val="auto"/>
          <w:sz w:val="24"/>
        </w:rPr>
        <w:t xml:space="preserve"> </w:t>
      </w:r>
    </w:p>
    <w:p w:rsidR="00CE0A27" w:rsidRPr="00720571" w:rsidRDefault="00D72E6F" w:rsidP="00113E04">
      <w:pPr>
        <w:pStyle w:val="ae"/>
        <w:tabs>
          <w:tab w:val="left" w:pos="567"/>
          <w:tab w:val="left" w:pos="10773"/>
        </w:tabs>
        <w:ind w:left="10773"/>
        <w:rPr>
          <w:color w:val="auto"/>
          <w:sz w:val="24"/>
        </w:rPr>
      </w:pPr>
      <w:r>
        <w:rPr>
          <w:color w:val="auto"/>
          <w:sz w:val="24"/>
        </w:rPr>
        <w:t>ФГБУЗ СОМЦ ФМБА России</w:t>
      </w:r>
      <w:r w:rsidR="00CE0A27" w:rsidRPr="00720571">
        <w:rPr>
          <w:color w:val="auto"/>
          <w:sz w:val="24"/>
        </w:rPr>
        <w:t xml:space="preserve"> СОМЦ ФМБА России</w:t>
      </w:r>
    </w:p>
    <w:p w:rsidR="00CE0A27" w:rsidRPr="00720571" w:rsidRDefault="00341817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  <w:r>
        <w:rPr>
          <w:noProof/>
          <w:color w:val="auto"/>
          <w:sz w:val="24"/>
        </w:rPr>
        <w:pict>
          <v:rect id="_x0000_s1028" style="position:absolute;left:0;text-align:left;margin-left:459.85pt;margin-top:8.85pt;width:307.9pt;height:118.75pt;z-index:251658240" stroked="f">
            <v:textbox>
              <w:txbxContent>
                <w:p w:rsidR="001901AA" w:rsidRPr="00A872FA" w:rsidRDefault="001901AA" w:rsidP="00A872FA">
                  <w:pPr>
                    <w:pStyle w:val="ConsPlusNormal"/>
                    <w:jc w:val="right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872F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Приложение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№</w:t>
                  </w:r>
                  <w:r w:rsidRPr="00A872F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1</w:t>
                  </w:r>
                </w:p>
                <w:p w:rsidR="001901AA" w:rsidRPr="00A872FA" w:rsidRDefault="001901AA" w:rsidP="00A872FA">
                  <w:pPr>
                    <w:pStyle w:val="ConsPlusNormal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872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 порядку проведения профилактического</w:t>
                  </w:r>
                </w:p>
                <w:p w:rsidR="001901AA" w:rsidRPr="00A872FA" w:rsidRDefault="001901AA" w:rsidP="00A872FA">
                  <w:pPr>
                    <w:pStyle w:val="ConsPlusNormal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872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медицинского осмотра и диспансеризации</w:t>
                  </w:r>
                </w:p>
                <w:p w:rsidR="001901AA" w:rsidRPr="00A872FA" w:rsidRDefault="001901AA" w:rsidP="00A872FA">
                  <w:pPr>
                    <w:pStyle w:val="ConsPlusNormal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872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определенных гру</w:t>
                  </w:r>
                  <w:proofErr w:type="gramStart"/>
                  <w:r w:rsidRPr="00A872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пп взр</w:t>
                  </w:r>
                  <w:proofErr w:type="gramEnd"/>
                  <w:r w:rsidRPr="00A872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ослого населения,</w:t>
                  </w:r>
                </w:p>
                <w:p w:rsidR="001901AA" w:rsidRPr="00A872FA" w:rsidRDefault="001901AA" w:rsidP="00A872FA">
                  <w:pPr>
                    <w:pStyle w:val="ConsPlusNormal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gramStart"/>
                  <w:r w:rsidRPr="00A872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утвержденному</w:t>
                  </w:r>
                  <w:proofErr w:type="gramEnd"/>
                  <w:r w:rsidRPr="00A872F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приказом Министерства</w:t>
                  </w:r>
                </w:p>
                <w:p w:rsidR="001901AA" w:rsidRPr="00A872FA" w:rsidRDefault="001901AA" w:rsidP="00A872FA">
                  <w:pPr>
                    <w:pStyle w:val="ConsPlusNormal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872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здравоохранения Российской Федерации</w:t>
                  </w:r>
                </w:p>
                <w:p w:rsidR="001901AA" w:rsidRPr="00A872FA" w:rsidRDefault="001901AA" w:rsidP="00A872FA">
                  <w:pPr>
                    <w:pStyle w:val="ConsPlusNormal"/>
                    <w:jc w:val="righ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872F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27.04.2021 N 404н</w:t>
                  </w:r>
                </w:p>
                <w:p w:rsidR="001901AA" w:rsidRPr="00A872FA" w:rsidRDefault="001901AA">
                  <w:pPr>
                    <w:rPr>
                      <w:sz w:val="24"/>
                    </w:rPr>
                  </w:pPr>
                </w:p>
              </w:txbxContent>
            </v:textbox>
          </v:rect>
        </w:pict>
      </w:r>
      <w:r w:rsidR="003E3255" w:rsidRPr="00720571">
        <w:rPr>
          <w:noProof/>
          <w:color w:val="auto"/>
          <w:sz w:val="24"/>
        </w:rPr>
        <w:drawing>
          <wp:inline distT="0" distB="0" distL="0" distR="0">
            <wp:extent cx="9878132" cy="5648960"/>
            <wp:effectExtent l="19050" t="0" r="8818" b="0"/>
            <wp:docPr id="1" name="Рисунок 1" descr="C:\Users\A_Zaigraev\Pictures\Дисп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_Zaigraev\Pictures\Дисп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8132" cy="5648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255" w:rsidRPr="00720571" w:rsidRDefault="00352924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  <w:r w:rsidRPr="00720571">
        <w:rPr>
          <w:noProof/>
          <w:color w:val="auto"/>
          <w:sz w:val="24"/>
        </w:rPr>
        <w:drawing>
          <wp:inline distT="0" distB="0" distL="0" distR="0">
            <wp:extent cx="9881870" cy="6680302"/>
            <wp:effectExtent l="19050" t="0" r="5080" b="0"/>
            <wp:docPr id="2" name="Рисунок 2" descr="C:\Users\A_Zaigraev\Pictures\Дисп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_Zaigraev\Pictures\Дисп2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1870" cy="6680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52924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  <w:r w:rsidRPr="00720571">
        <w:rPr>
          <w:noProof/>
          <w:color w:val="auto"/>
          <w:sz w:val="24"/>
        </w:rPr>
        <w:drawing>
          <wp:inline distT="0" distB="0" distL="0" distR="0">
            <wp:extent cx="9881870" cy="2381201"/>
            <wp:effectExtent l="19050" t="0" r="5080" b="0"/>
            <wp:docPr id="3" name="Рисунок 3" descr="C:\Users\A_Zaigraev\Pictures\Дисп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_Zaigraev\Pictures\Дисп3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1870" cy="23812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52924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  <w:r w:rsidRPr="00720571">
        <w:rPr>
          <w:noProof/>
          <w:color w:val="auto"/>
          <w:sz w:val="24"/>
        </w:rPr>
        <w:drawing>
          <wp:inline distT="0" distB="0" distL="0" distR="0">
            <wp:extent cx="9884993" cy="6692053"/>
            <wp:effectExtent l="19050" t="0" r="1957" b="0"/>
            <wp:docPr id="4" name="Рисунок 4" descr="C:\Users\A_Zaigraev\Pictures\Дисп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_Zaigraev\Pictures\Дисп4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1870" cy="66899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255" w:rsidRPr="00720571" w:rsidRDefault="00352924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  <w:r w:rsidRPr="00720571">
        <w:rPr>
          <w:noProof/>
          <w:color w:val="auto"/>
          <w:sz w:val="24"/>
        </w:rPr>
        <w:drawing>
          <wp:inline distT="0" distB="0" distL="0" distR="0">
            <wp:extent cx="9881870" cy="5128042"/>
            <wp:effectExtent l="19050" t="0" r="5080" b="0"/>
            <wp:docPr id="5" name="Рисунок 5" descr="C:\Users\A_Zaigraev\Pictures\Дисп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_Zaigraev\Pictures\Дисп5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1870" cy="51280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52924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  <w:r w:rsidRPr="00720571">
        <w:rPr>
          <w:noProof/>
          <w:color w:val="auto"/>
          <w:sz w:val="24"/>
        </w:rPr>
        <w:drawing>
          <wp:inline distT="0" distB="0" distL="0" distR="0">
            <wp:extent cx="9879039" cy="6644640"/>
            <wp:effectExtent l="19050" t="0" r="7911" b="0"/>
            <wp:docPr id="6" name="Рисунок 6" descr="C:\Users\A_Zaigraev\Pictures\Дисп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_Zaigraev\Pictures\Дисп6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1870" cy="66465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52924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  <w:r w:rsidRPr="00720571">
        <w:rPr>
          <w:noProof/>
          <w:color w:val="auto"/>
          <w:sz w:val="24"/>
        </w:rPr>
        <w:drawing>
          <wp:inline distT="0" distB="0" distL="0" distR="0">
            <wp:extent cx="9881870" cy="2731767"/>
            <wp:effectExtent l="19050" t="0" r="5080" b="0"/>
            <wp:docPr id="7" name="Рисунок 7" descr="C:\Users\A_Zaigraev\Pictures\Дисп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_Zaigraev\Pictures\Дисп7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1870" cy="27317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52924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  <w:r w:rsidRPr="00720571">
        <w:rPr>
          <w:noProof/>
          <w:color w:val="auto"/>
          <w:sz w:val="24"/>
        </w:rPr>
        <w:drawing>
          <wp:inline distT="0" distB="0" distL="0" distR="0">
            <wp:extent cx="9880330" cy="6766560"/>
            <wp:effectExtent l="19050" t="0" r="6620" b="0"/>
            <wp:docPr id="8" name="Рисунок 8" descr="C:\Users\A_Zaigraev\Pictures\Дисп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_Zaigraev\Pictures\Дисп8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1870" cy="6767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255" w:rsidRPr="00720571" w:rsidRDefault="00A10D68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  <w:r w:rsidRPr="00720571">
        <w:rPr>
          <w:noProof/>
          <w:color w:val="auto"/>
          <w:sz w:val="24"/>
        </w:rPr>
        <w:drawing>
          <wp:inline distT="0" distB="0" distL="0" distR="0">
            <wp:extent cx="9880291" cy="3007360"/>
            <wp:effectExtent l="19050" t="0" r="6659" b="0"/>
            <wp:docPr id="9" name="Рисунок 9" descr="C:\Users\A_Zaigraev\Pictures\Дисп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_Zaigraev\Pictures\Дисп9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1870" cy="30078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255" w:rsidRPr="00720571" w:rsidRDefault="003E3255" w:rsidP="00113E04">
      <w:pPr>
        <w:pStyle w:val="ae"/>
        <w:tabs>
          <w:tab w:val="left" w:pos="0"/>
          <w:tab w:val="left" w:pos="567"/>
        </w:tabs>
        <w:ind w:left="0"/>
        <w:jc w:val="both"/>
        <w:rPr>
          <w:color w:val="auto"/>
          <w:sz w:val="24"/>
        </w:rPr>
      </w:pPr>
    </w:p>
    <w:p w:rsidR="00113E04" w:rsidRDefault="00113E04" w:rsidP="00113E04">
      <w:pPr>
        <w:pStyle w:val="ae"/>
        <w:tabs>
          <w:tab w:val="left" w:pos="993"/>
        </w:tabs>
        <w:autoSpaceDE w:val="0"/>
        <w:autoSpaceDN w:val="0"/>
        <w:adjustRightInd w:val="0"/>
        <w:ind w:left="567"/>
        <w:jc w:val="both"/>
        <w:rPr>
          <w:sz w:val="26"/>
          <w:szCs w:val="26"/>
        </w:rPr>
      </w:pPr>
      <w:r>
        <w:rPr>
          <w:color w:val="auto"/>
          <w:sz w:val="24"/>
        </w:rPr>
        <w:t>***</w:t>
      </w:r>
      <w:r w:rsidRPr="00113E0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в разделах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III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Приложения № 1 после строки «Общий анализ крови» добавлена строка «</w:t>
      </w:r>
      <w:r w:rsidRPr="00BE7EB9">
        <w:rPr>
          <w:sz w:val="26"/>
          <w:szCs w:val="26"/>
        </w:rPr>
        <w:t xml:space="preserve">Проведение </w:t>
      </w:r>
      <w:proofErr w:type="spellStart"/>
      <w:r w:rsidRPr="00BE7EB9">
        <w:rPr>
          <w:sz w:val="26"/>
          <w:szCs w:val="26"/>
        </w:rPr>
        <w:t>скринингового</w:t>
      </w:r>
      <w:proofErr w:type="spellEnd"/>
      <w:r w:rsidRPr="00BE7EB9">
        <w:rPr>
          <w:sz w:val="26"/>
          <w:szCs w:val="26"/>
        </w:rPr>
        <w:t xml:space="preserve"> исследования на антитела к гепатиту C путем определения суммарных антител классов M и G к вирусу гепатита C в крови</w:t>
      </w:r>
      <w:r>
        <w:rPr>
          <w:sz w:val="26"/>
          <w:szCs w:val="26"/>
        </w:rPr>
        <w:t>» для следующих возрастов (знак + в соответствующих графах):</w:t>
      </w:r>
    </w:p>
    <w:p w:rsidR="00113E04" w:rsidRPr="00BE7EB9" w:rsidRDefault="00113E04" w:rsidP="00113E04">
      <w:pPr>
        <w:pStyle w:val="ae"/>
        <w:tabs>
          <w:tab w:val="left" w:pos="993"/>
        </w:tabs>
        <w:autoSpaceDE w:val="0"/>
        <w:autoSpaceDN w:val="0"/>
        <w:adjustRightInd w:val="0"/>
        <w:ind w:left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в разделах </w:t>
      </w:r>
      <w:r>
        <w:rPr>
          <w:sz w:val="26"/>
          <w:szCs w:val="26"/>
          <w:lang w:val="en-US"/>
        </w:rPr>
        <w:t>I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II</w:t>
      </w:r>
      <w:r>
        <w:rPr>
          <w:sz w:val="26"/>
          <w:szCs w:val="26"/>
        </w:rPr>
        <w:t xml:space="preserve"> – 25, 35, 45, 55 лет;</w:t>
      </w:r>
    </w:p>
    <w:p w:rsidR="003E3255" w:rsidRPr="00720571" w:rsidRDefault="00113E04" w:rsidP="00113E04">
      <w:pPr>
        <w:pStyle w:val="ae"/>
        <w:tabs>
          <w:tab w:val="left" w:pos="993"/>
        </w:tabs>
        <w:autoSpaceDE w:val="0"/>
        <w:autoSpaceDN w:val="0"/>
        <w:adjustRightInd w:val="0"/>
        <w:ind w:left="567"/>
        <w:jc w:val="both"/>
        <w:rPr>
          <w:color w:val="auto"/>
          <w:sz w:val="24"/>
        </w:rPr>
      </w:pPr>
      <w:r>
        <w:rPr>
          <w:sz w:val="26"/>
          <w:szCs w:val="26"/>
        </w:rPr>
        <w:t xml:space="preserve">2) в разделах </w:t>
      </w:r>
      <w:r>
        <w:rPr>
          <w:sz w:val="26"/>
          <w:szCs w:val="26"/>
          <w:lang w:val="en-US"/>
        </w:rPr>
        <w:t>III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IV</w:t>
      </w:r>
      <w:r>
        <w:rPr>
          <w:sz w:val="26"/>
          <w:szCs w:val="26"/>
        </w:rPr>
        <w:t xml:space="preserve"> – 65, 75, 85, 95 лет.</w:t>
      </w: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3E3255" w:rsidRPr="00720571" w:rsidRDefault="003E3255" w:rsidP="00CE0A27">
      <w:pPr>
        <w:pStyle w:val="ae"/>
        <w:tabs>
          <w:tab w:val="left" w:pos="0"/>
          <w:tab w:val="left" w:pos="567"/>
        </w:tabs>
        <w:ind w:left="0"/>
        <w:jc w:val="center"/>
        <w:rPr>
          <w:color w:val="auto"/>
          <w:sz w:val="24"/>
        </w:rPr>
      </w:pPr>
    </w:p>
    <w:p w:rsidR="00A10D68" w:rsidRPr="00720571" w:rsidRDefault="00A10D68" w:rsidP="00AC3BB3">
      <w:pPr>
        <w:pStyle w:val="ae"/>
        <w:tabs>
          <w:tab w:val="left" w:pos="567"/>
          <w:tab w:val="left" w:pos="5103"/>
        </w:tabs>
        <w:ind w:left="5954"/>
        <w:jc w:val="both"/>
        <w:rPr>
          <w:b/>
          <w:color w:val="auto"/>
          <w:sz w:val="24"/>
        </w:rPr>
        <w:sectPr w:rsidR="00A10D68" w:rsidRPr="00720571" w:rsidSect="003E3255">
          <w:pgSz w:w="16838" w:h="11906" w:orient="landscape"/>
          <w:pgMar w:top="567" w:right="709" w:bottom="709" w:left="567" w:header="709" w:footer="709" w:gutter="0"/>
          <w:cols w:space="708"/>
          <w:docGrid w:linePitch="360"/>
        </w:sectPr>
      </w:pPr>
    </w:p>
    <w:p w:rsidR="00A10D68" w:rsidRPr="00720571" w:rsidRDefault="00A10D68" w:rsidP="003906E6">
      <w:pPr>
        <w:tabs>
          <w:tab w:val="left" w:pos="567"/>
          <w:tab w:val="left" w:pos="10773"/>
        </w:tabs>
        <w:ind w:left="5670"/>
        <w:rPr>
          <w:b/>
          <w:color w:val="auto"/>
          <w:szCs w:val="28"/>
        </w:rPr>
      </w:pPr>
      <w:r w:rsidRPr="00720571">
        <w:rPr>
          <w:b/>
          <w:color w:val="auto"/>
          <w:szCs w:val="28"/>
        </w:rPr>
        <w:t xml:space="preserve">Приложение № </w:t>
      </w:r>
      <w:r w:rsidR="00873D8F" w:rsidRPr="00720571">
        <w:rPr>
          <w:b/>
          <w:color w:val="auto"/>
          <w:szCs w:val="28"/>
        </w:rPr>
        <w:t>2</w:t>
      </w:r>
      <w:r w:rsidRPr="00720571">
        <w:rPr>
          <w:b/>
          <w:color w:val="auto"/>
          <w:szCs w:val="28"/>
        </w:rPr>
        <w:t xml:space="preserve"> </w:t>
      </w:r>
    </w:p>
    <w:p w:rsidR="00A10D68" w:rsidRPr="00720571" w:rsidRDefault="00A10D68" w:rsidP="003906E6">
      <w:pPr>
        <w:tabs>
          <w:tab w:val="left" w:pos="567"/>
          <w:tab w:val="left" w:pos="10773"/>
        </w:tabs>
        <w:ind w:left="5670"/>
        <w:jc w:val="both"/>
        <w:rPr>
          <w:color w:val="auto"/>
          <w:szCs w:val="28"/>
        </w:rPr>
      </w:pPr>
      <w:r w:rsidRPr="00720571">
        <w:rPr>
          <w:color w:val="auto"/>
          <w:szCs w:val="28"/>
        </w:rPr>
        <w:t xml:space="preserve">к Порядку проведения </w:t>
      </w:r>
      <w:r w:rsidR="00467824" w:rsidRPr="00720571">
        <w:rPr>
          <w:color w:val="auto"/>
          <w:szCs w:val="28"/>
        </w:rPr>
        <w:t xml:space="preserve">ПМО, </w:t>
      </w:r>
      <w:r w:rsidRPr="00720571">
        <w:rPr>
          <w:color w:val="auto"/>
          <w:szCs w:val="28"/>
        </w:rPr>
        <w:t xml:space="preserve"> диспансеризации </w:t>
      </w:r>
      <w:r w:rsidR="00467824" w:rsidRPr="00720571">
        <w:rPr>
          <w:color w:val="auto"/>
          <w:szCs w:val="28"/>
        </w:rPr>
        <w:t>и углубленной диспансеризации в поликлинике</w:t>
      </w:r>
      <w:r w:rsidRPr="00720571">
        <w:rPr>
          <w:color w:val="auto"/>
          <w:szCs w:val="28"/>
        </w:rPr>
        <w:t xml:space="preserve"> </w:t>
      </w:r>
      <w:r w:rsidR="00D72E6F">
        <w:rPr>
          <w:color w:val="auto"/>
          <w:szCs w:val="28"/>
        </w:rPr>
        <w:t>ФГБУЗ СОМЦ ФМБА России</w:t>
      </w:r>
      <w:r w:rsidRPr="00720571">
        <w:rPr>
          <w:color w:val="auto"/>
          <w:szCs w:val="28"/>
        </w:rPr>
        <w:t xml:space="preserve"> СОМЦ ФМБА России</w:t>
      </w:r>
    </w:p>
    <w:p w:rsidR="00A10D68" w:rsidRPr="00720571" w:rsidRDefault="00A10D68" w:rsidP="00A10D68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A10D68" w:rsidRPr="00720571" w:rsidRDefault="00A10D68" w:rsidP="00A10D68">
      <w:pPr>
        <w:pStyle w:val="ConsPlusNormal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571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0047C2" w:rsidRPr="00720571" w:rsidRDefault="00A10D68" w:rsidP="00A872F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мероприятий скрининга и методов исследований, направленных </w:t>
      </w:r>
    </w:p>
    <w:p w:rsidR="00A10D68" w:rsidRPr="00720571" w:rsidRDefault="00A10D68" w:rsidP="00A872F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на раннее выявление онкологических заболеваний</w:t>
      </w:r>
    </w:p>
    <w:p w:rsidR="00A872FA" w:rsidRPr="00720571" w:rsidRDefault="00A872FA" w:rsidP="00A872F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20571">
        <w:rPr>
          <w:rFonts w:ascii="Times New Roman" w:hAnsi="Times New Roman" w:cs="Times New Roman"/>
          <w:sz w:val="28"/>
          <w:szCs w:val="28"/>
        </w:rPr>
        <w:t>(в соответствии с Приложением № 2 к порядку проведения профилактического</w:t>
      </w:r>
      <w:proofErr w:type="gramEnd"/>
    </w:p>
    <w:p w:rsidR="00A872FA" w:rsidRPr="00720571" w:rsidRDefault="00A872FA" w:rsidP="00A872FA">
      <w:pPr>
        <w:pStyle w:val="ConsPlusNormal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медицинского осмотра и диспансеризации определенных групп взрослого населения, </w:t>
      </w:r>
      <w:proofErr w:type="gramStart"/>
      <w:r w:rsidRPr="00720571">
        <w:rPr>
          <w:rFonts w:ascii="Times New Roman" w:hAnsi="Times New Roman" w:cs="Times New Roman"/>
          <w:sz w:val="28"/>
          <w:szCs w:val="28"/>
        </w:rPr>
        <w:t>утвержденному</w:t>
      </w:r>
      <w:proofErr w:type="gramEnd"/>
      <w:r w:rsidRPr="00720571">
        <w:rPr>
          <w:rFonts w:ascii="Times New Roman" w:hAnsi="Times New Roman" w:cs="Times New Roman"/>
          <w:sz w:val="28"/>
          <w:szCs w:val="28"/>
        </w:rPr>
        <w:t xml:space="preserve"> приказом Министерства здравоохранения Российской Федерации от 27.04.2021 № 404н)</w:t>
      </w:r>
    </w:p>
    <w:p w:rsidR="00A10D68" w:rsidRPr="00720571" w:rsidRDefault="00A10D68" w:rsidP="00A10D6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1. В рамках профилактического медицинского осмотра или первого этапа диспансеризации проводятся: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а) скрининг на выявление злокачественных новообразований шейки матки (у женщин):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в возрасте 18 лет и старше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осмотр фельдшером (акушеркой) или врачом акушером-гинекологом 1 раз в год;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0571">
        <w:rPr>
          <w:rFonts w:ascii="Times New Roman" w:hAnsi="Times New Roman" w:cs="Times New Roman"/>
          <w:sz w:val="28"/>
          <w:szCs w:val="28"/>
        </w:rPr>
        <w:t xml:space="preserve">в возрасте от 18 до 64 лет включительно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взятие мазка с шейки матки, цитологическое исследование мазка с шейки матки 1 раз в 3 года (за исключением случаев невозможности проведения исследования по медицинским показаниям в связи с экстирпацией матки,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virgo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20571">
        <w:rPr>
          <w:rFonts w:ascii="Times New Roman" w:hAnsi="Times New Roman" w:cs="Times New Roman"/>
          <w:sz w:val="28"/>
          <w:szCs w:val="28"/>
        </w:rPr>
        <w:t xml:space="preserve"> Цитологическое исследование мазка (соскоба) с шейки матки проводится при его окрашивании по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Папаниколау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(другие способы окраски не допускаются). </w:t>
      </w:r>
      <w:proofErr w:type="gramStart"/>
      <w:r w:rsidRPr="00720571">
        <w:rPr>
          <w:rFonts w:ascii="Times New Roman" w:hAnsi="Times New Roman" w:cs="Times New Roman"/>
          <w:sz w:val="28"/>
          <w:szCs w:val="28"/>
        </w:rPr>
        <w:t>Цитологическое исследование мазка (соскоба) с шейки матки может проводиться по медицинским показаниям без учета установленной периодичности);</w:t>
      </w:r>
      <w:proofErr w:type="gramEnd"/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б) скрининг на выявление злокачественных новообразований молочных желез (у женщин):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0571">
        <w:rPr>
          <w:rFonts w:ascii="Times New Roman" w:hAnsi="Times New Roman" w:cs="Times New Roman"/>
          <w:sz w:val="28"/>
          <w:szCs w:val="28"/>
        </w:rPr>
        <w:t xml:space="preserve">в возрасте от 40 до 75 лет включительно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маммография обеих молочных желез в двух проекциях с двойным прочтением рентгенограмм 1 раз в 2 года (за исключением случаев невозможности проведения исследования по медицинским показаниям в связи с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мастэктомией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205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20571">
        <w:rPr>
          <w:rFonts w:ascii="Times New Roman" w:hAnsi="Times New Roman" w:cs="Times New Roman"/>
          <w:sz w:val="28"/>
          <w:szCs w:val="28"/>
        </w:rPr>
        <w:t>Маммография не проводится, если в течение предшествующих 12 месяцев проводилась маммография или компьютерная томография молочных желез);</w:t>
      </w:r>
      <w:proofErr w:type="gramEnd"/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в) скрининг на выявление злокачественных новообразований предстательной железы (у мужчин):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в возрасте 45, 50, 55, 60 и 64 лет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определение </w:t>
      </w:r>
      <w:proofErr w:type="spellStart"/>
      <w:proofErr w:type="gramStart"/>
      <w:r w:rsidRPr="00720571">
        <w:rPr>
          <w:rFonts w:ascii="Times New Roman" w:hAnsi="Times New Roman" w:cs="Times New Roman"/>
          <w:sz w:val="28"/>
          <w:szCs w:val="28"/>
        </w:rPr>
        <w:t>простат-специфического</w:t>
      </w:r>
      <w:proofErr w:type="spellEnd"/>
      <w:proofErr w:type="gramEnd"/>
      <w:r w:rsidRPr="00720571">
        <w:rPr>
          <w:rFonts w:ascii="Times New Roman" w:hAnsi="Times New Roman" w:cs="Times New Roman"/>
          <w:sz w:val="28"/>
          <w:szCs w:val="28"/>
        </w:rPr>
        <w:t xml:space="preserve"> антигена в крови;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г) скрининг на выявление злокачественных новообразований толстого кишечника и прямой кишки: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в возрасте от 40 до 64 лет включительно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исследование кала на скрытую кровь иммунохимическим качественным или количественным методом раз в 2 года (к иммунохимическим методам исследования относятся все качественные и количественные методы исследования, в которых используется иммунохимическая реакция антиген-антитело);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в возрасте от 65 до 75 лет включительно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исследование кала на скрытую кровь иммунохимическим качественным или количественным методом 1 раз в год;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>) осмотр на выявление визуальных и иных локализаций онкологических заболеваний, включающий осмотр кожных покровов, слизистых губ и ротовой полости, пальпацию щитовидной железы, лимфатических узлов;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е) скрининг на выявление злокачественных новообразований пищевода, желудка и двенадцатиперстной кишки: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в возрасте 45 лет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эзофагогастродуоденоскопия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(при необходимости может проводиться с применением анестезиологического пособия, в том числе в медицинских организациях, оказывающих специализированную медицинскую помощь, в условиях дневного стационара).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2. На втором этапе диспансеризации с целью дополнительного обследования и уточнения диагноза заболевания (состояния) при наличии медицинских показаний в соответствии с клиническими рекомендациями по назначению врача-терапевта,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врача-дерматовенеролога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, врача-хирурга или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врача-колопроктолога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проводятся: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а) исследования на выявление злокачественных новообразований легкого: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рентгенография легких или компьютерная томография легких;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б) исследования на выявление злокачественных новообразований пищевода, желудка и двенадцатиперстной кишки: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0571">
        <w:rPr>
          <w:rFonts w:ascii="Times New Roman" w:hAnsi="Times New Roman" w:cs="Times New Roman"/>
          <w:sz w:val="28"/>
          <w:szCs w:val="28"/>
        </w:rPr>
        <w:t>эзофагогастродуоденоскопия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(при необходимости может проводиться с применением анестезиологического пособия, в том числе в медицинских организациях, оказывающих специализированную медицинскую помощь, в условиях дневного стационара);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в) исследования на выявление злокачественных новообразований толстого кишечника и прямой кишки: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0571">
        <w:rPr>
          <w:rFonts w:ascii="Times New Roman" w:hAnsi="Times New Roman" w:cs="Times New Roman"/>
          <w:sz w:val="28"/>
          <w:szCs w:val="28"/>
        </w:rPr>
        <w:t>ректороманоскопия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>;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колоноскопия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(при необходимости может проводиться с применением анестезиологического пособия, в том числе в медицинских организациях, оказывающих специализированную медицинскую помощь, в условиях дневного стационара);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г) исследование на выявление злокачественных новообразований кожи и (или) слизистых оболочек: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осмотр кожи под увеличением (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дерматоскопия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>).</w:t>
      </w:r>
    </w:p>
    <w:p w:rsidR="00A872FA" w:rsidRPr="00720571" w:rsidRDefault="00A872FA" w:rsidP="00A872FA">
      <w:pPr>
        <w:pStyle w:val="ConsPlusNormal"/>
        <w:jc w:val="both"/>
      </w:pPr>
    </w:p>
    <w:p w:rsidR="00A872FA" w:rsidRPr="00720571" w:rsidRDefault="00A872FA" w:rsidP="00A872FA">
      <w:pPr>
        <w:pStyle w:val="ConsPlusNormal"/>
        <w:jc w:val="both"/>
      </w:pPr>
    </w:p>
    <w:p w:rsidR="007D7A58" w:rsidRPr="00720571" w:rsidRDefault="007D7A58" w:rsidP="00376C3E">
      <w:pPr>
        <w:pStyle w:val="ConsPlusNormal"/>
        <w:ind w:left="6521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7D7A58" w:rsidRPr="00720571" w:rsidRDefault="007D7A58" w:rsidP="00376C3E">
      <w:pPr>
        <w:pStyle w:val="ConsPlusNormal"/>
        <w:ind w:left="6521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7D7A58" w:rsidRPr="00720571" w:rsidRDefault="007D7A58" w:rsidP="00376C3E">
      <w:pPr>
        <w:pStyle w:val="ConsPlusNormal"/>
        <w:ind w:left="6521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7D7A58" w:rsidRPr="00720571" w:rsidRDefault="007D7A58" w:rsidP="00376C3E">
      <w:pPr>
        <w:pStyle w:val="ConsPlusNormal"/>
        <w:ind w:left="6521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7D7A58" w:rsidRPr="00720571" w:rsidRDefault="007D7A58" w:rsidP="00376C3E">
      <w:pPr>
        <w:pStyle w:val="ConsPlusNormal"/>
        <w:ind w:left="6521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7D7A58" w:rsidRPr="00720571" w:rsidRDefault="007D7A58" w:rsidP="00376C3E">
      <w:pPr>
        <w:pStyle w:val="ConsPlusNormal"/>
        <w:ind w:left="6521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7D7A58" w:rsidRPr="00720571" w:rsidRDefault="007D7A58" w:rsidP="00376C3E">
      <w:pPr>
        <w:pStyle w:val="ConsPlusNormal"/>
        <w:ind w:left="6521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7D7A58" w:rsidRPr="00720571" w:rsidRDefault="007D7A58" w:rsidP="00376C3E">
      <w:pPr>
        <w:pStyle w:val="ConsPlusNormal"/>
        <w:ind w:left="6521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467824" w:rsidRPr="00720571" w:rsidRDefault="00467824" w:rsidP="00376C3E">
      <w:pPr>
        <w:pStyle w:val="ConsPlusNormal"/>
        <w:ind w:left="6521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467824" w:rsidRPr="00720571" w:rsidRDefault="00467824" w:rsidP="00376C3E">
      <w:pPr>
        <w:pStyle w:val="ConsPlusNormal"/>
        <w:ind w:left="6521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467824" w:rsidRPr="00720571" w:rsidRDefault="00467824" w:rsidP="00376C3E">
      <w:pPr>
        <w:pStyle w:val="ConsPlusNormal"/>
        <w:ind w:left="6521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7D7A58" w:rsidRPr="00720571" w:rsidRDefault="007D7A58" w:rsidP="00376C3E">
      <w:pPr>
        <w:pStyle w:val="ConsPlusNormal"/>
        <w:ind w:left="6521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7D7A58" w:rsidRPr="00720571" w:rsidRDefault="007D7A58" w:rsidP="00376C3E">
      <w:pPr>
        <w:pStyle w:val="ConsPlusNormal"/>
        <w:ind w:left="6521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7D7A58" w:rsidRPr="00720571" w:rsidRDefault="007D7A58" w:rsidP="00376C3E">
      <w:pPr>
        <w:pStyle w:val="ConsPlusNormal"/>
        <w:ind w:left="6521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7D7A58" w:rsidRPr="00720571" w:rsidRDefault="007D7A58" w:rsidP="00376C3E">
      <w:pPr>
        <w:pStyle w:val="ConsPlusNormal"/>
        <w:ind w:left="6521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7D7A58" w:rsidRPr="00720571" w:rsidRDefault="007D7A58" w:rsidP="00376C3E">
      <w:pPr>
        <w:pStyle w:val="ConsPlusNormal"/>
        <w:ind w:left="6521" w:hanging="142"/>
        <w:jc w:val="both"/>
        <w:rPr>
          <w:rFonts w:ascii="Times New Roman" w:hAnsi="Times New Roman" w:cs="Times New Roman"/>
          <w:sz w:val="24"/>
          <w:szCs w:val="24"/>
        </w:rPr>
      </w:pPr>
    </w:p>
    <w:p w:rsidR="00467824" w:rsidRPr="00720571" w:rsidRDefault="00467824" w:rsidP="00467824">
      <w:pPr>
        <w:tabs>
          <w:tab w:val="left" w:pos="567"/>
          <w:tab w:val="left" w:pos="10773"/>
        </w:tabs>
        <w:ind w:left="5670"/>
        <w:rPr>
          <w:b/>
          <w:color w:val="auto"/>
          <w:szCs w:val="28"/>
        </w:rPr>
      </w:pPr>
      <w:r w:rsidRPr="00720571">
        <w:rPr>
          <w:b/>
          <w:color w:val="auto"/>
          <w:szCs w:val="28"/>
        </w:rPr>
        <w:t xml:space="preserve">Приложение № 3 </w:t>
      </w:r>
    </w:p>
    <w:p w:rsidR="00467824" w:rsidRPr="00720571" w:rsidRDefault="00467824" w:rsidP="00467824">
      <w:pPr>
        <w:tabs>
          <w:tab w:val="left" w:pos="567"/>
          <w:tab w:val="left" w:pos="10773"/>
        </w:tabs>
        <w:ind w:left="5670"/>
        <w:jc w:val="both"/>
        <w:rPr>
          <w:color w:val="auto"/>
          <w:szCs w:val="28"/>
        </w:rPr>
      </w:pPr>
      <w:r w:rsidRPr="00720571">
        <w:rPr>
          <w:color w:val="auto"/>
          <w:szCs w:val="28"/>
        </w:rPr>
        <w:t xml:space="preserve">к Порядку проведения ПМО,  диспансеризации и углубленной диспансеризации в поликлинике </w:t>
      </w:r>
      <w:r w:rsidR="00D72E6F">
        <w:rPr>
          <w:color w:val="auto"/>
          <w:szCs w:val="28"/>
        </w:rPr>
        <w:t>ФГБУЗ СОМЦ ФМБА России</w:t>
      </w:r>
      <w:r w:rsidRPr="00720571">
        <w:rPr>
          <w:color w:val="auto"/>
          <w:szCs w:val="28"/>
        </w:rPr>
        <w:t xml:space="preserve"> СОМЦ ФМБА России</w:t>
      </w:r>
    </w:p>
    <w:p w:rsidR="00376C3E" w:rsidRPr="00720571" w:rsidRDefault="00376C3E" w:rsidP="00376C3E">
      <w:pPr>
        <w:pStyle w:val="ConsPlusNormal"/>
        <w:ind w:left="6379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76C3E" w:rsidRPr="00720571" w:rsidRDefault="003E62FE" w:rsidP="00376C3E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571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376C3E" w:rsidRPr="00720571" w:rsidRDefault="003E62FE" w:rsidP="003E62FE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двойного прочтения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маммограмм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при проведении профилактических медицинских осмотров и диспансеризации определенных гру</w:t>
      </w:r>
      <w:proofErr w:type="gramStart"/>
      <w:r w:rsidRPr="00720571">
        <w:rPr>
          <w:rFonts w:ascii="Times New Roman" w:hAnsi="Times New Roman" w:cs="Times New Roman"/>
          <w:sz w:val="28"/>
          <w:szCs w:val="28"/>
        </w:rPr>
        <w:t>пп взр</w:t>
      </w:r>
      <w:proofErr w:type="gramEnd"/>
      <w:r w:rsidRPr="00720571">
        <w:rPr>
          <w:rFonts w:ascii="Times New Roman" w:hAnsi="Times New Roman" w:cs="Times New Roman"/>
          <w:sz w:val="28"/>
          <w:szCs w:val="28"/>
        </w:rPr>
        <w:t>ослого населения</w:t>
      </w:r>
    </w:p>
    <w:p w:rsidR="00376C3E" w:rsidRPr="00720571" w:rsidRDefault="00376C3E" w:rsidP="00376C3E">
      <w:pPr>
        <w:pStyle w:val="ConsPlusNormal"/>
        <w:ind w:firstLine="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76C3E" w:rsidRPr="00720571" w:rsidRDefault="003E62FE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1.</w:t>
      </w:r>
      <w:r w:rsidR="0074036C" w:rsidRPr="00720571">
        <w:rPr>
          <w:rFonts w:ascii="Times New Roman" w:hAnsi="Times New Roman" w:cs="Times New Roman"/>
          <w:sz w:val="28"/>
          <w:szCs w:val="28"/>
        </w:rPr>
        <w:t> </w:t>
      </w:r>
      <w:r w:rsidRPr="00720571">
        <w:rPr>
          <w:rFonts w:ascii="Times New Roman" w:hAnsi="Times New Roman" w:cs="Times New Roman"/>
          <w:sz w:val="28"/>
          <w:szCs w:val="28"/>
        </w:rPr>
        <w:t>Д</w:t>
      </w:r>
      <w:r w:rsidR="00376C3E" w:rsidRPr="00720571">
        <w:rPr>
          <w:rFonts w:ascii="Times New Roman" w:hAnsi="Times New Roman" w:cs="Times New Roman"/>
          <w:sz w:val="28"/>
          <w:szCs w:val="28"/>
        </w:rPr>
        <w:t xml:space="preserve">войное прочтение (описание) </w:t>
      </w:r>
      <w:proofErr w:type="spellStart"/>
      <w:r w:rsidR="00376C3E" w:rsidRPr="00720571">
        <w:rPr>
          <w:rFonts w:ascii="Times New Roman" w:hAnsi="Times New Roman" w:cs="Times New Roman"/>
          <w:sz w:val="28"/>
          <w:szCs w:val="28"/>
        </w:rPr>
        <w:t>маммограмм</w:t>
      </w:r>
      <w:proofErr w:type="spellEnd"/>
      <w:r w:rsidR="00376C3E" w:rsidRPr="00720571">
        <w:rPr>
          <w:rFonts w:ascii="Times New Roman" w:hAnsi="Times New Roman" w:cs="Times New Roman"/>
          <w:sz w:val="28"/>
          <w:szCs w:val="28"/>
        </w:rPr>
        <w:t xml:space="preserve"> осуществляется независимо двумя врачами-рентгенологами отделения лучевой диагностики </w:t>
      </w:r>
      <w:r w:rsidR="00D72E6F">
        <w:rPr>
          <w:rFonts w:ascii="Times New Roman" w:hAnsi="Times New Roman" w:cs="Times New Roman"/>
          <w:sz w:val="28"/>
          <w:szCs w:val="28"/>
        </w:rPr>
        <w:t>ФГБУЗ СОМЦ ФМБА России</w:t>
      </w:r>
      <w:r w:rsidR="00376C3E" w:rsidRPr="00720571">
        <w:rPr>
          <w:rFonts w:ascii="Times New Roman" w:hAnsi="Times New Roman" w:cs="Times New Roman"/>
          <w:sz w:val="28"/>
          <w:szCs w:val="28"/>
        </w:rPr>
        <w:t xml:space="preserve"> СОМЦ ФМБА России (при необходимости могут привлекаться врачи-рентгенологи других медицинских организаций)</w:t>
      </w:r>
      <w:r w:rsidRPr="00720571">
        <w:rPr>
          <w:rFonts w:ascii="Times New Roman" w:hAnsi="Times New Roman" w:cs="Times New Roman"/>
          <w:sz w:val="28"/>
          <w:szCs w:val="28"/>
        </w:rPr>
        <w:t>.</w:t>
      </w:r>
    </w:p>
    <w:p w:rsidR="00376C3E" w:rsidRPr="00720571" w:rsidRDefault="003E62FE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2.</w:t>
      </w:r>
      <w:r w:rsidR="0074036C" w:rsidRPr="00720571">
        <w:rPr>
          <w:rFonts w:ascii="Times New Roman" w:hAnsi="Times New Roman" w:cs="Times New Roman"/>
          <w:sz w:val="28"/>
          <w:szCs w:val="28"/>
        </w:rPr>
        <w:t> </w:t>
      </w:r>
      <w:r w:rsidRPr="00720571">
        <w:rPr>
          <w:rFonts w:ascii="Times New Roman" w:hAnsi="Times New Roman" w:cs="Times New Roman"/>
          <w:sz w:val="28"/>
          <w:szCs w:val="28"/>
        </w:rPr>
        <w:t>П</w:t>
      </w:r>
      <w:r w:rsidR="00376C3E" w:rsidRPr="00720571">
        <w:rPr>
          <w:rFonts w:ascii="Times New Roman" w:hAnsi="Times New Roman" w:cs="Times New Roman"/>
          <w:sz w:val="28"/>
          <w:szCs w:val="28"/>
        </w:rPr>
        <w:t xml:space="preserve">ри описании </w:t>
      </w:r>
      <w:proofErr w:type="spellStart"/>
      <w:r w:rsidR="00376C3E" w:rsidRPr="00720571">
        <w:rPr>
          <w:rFonts w:ascii="Times New Roman" w:hAnsi="Times New Roman" w:cs="Times New Roman"/>
          <w:sz w:val="28"/>
          <w:szCs w:val="28"/>
        </w:rPr>
        <w:t>маммограмм</w:t>
      </w:r>
      <w:proofErr w:type="spellEnd"/>
      <w:r w:rsidR="00376C3E" w:rsidRPr="00720571">
        <w:rPr>
          <w:rFonts w:ascii="Times New Roman" w:hAnsi="Times New Roman" w:cs="Times New Roman"/>
          <w:sz w:val="28"/>
          <w:szCs w:val="28"/>
        </w:rPr>
        <w:t xml:space="preserve"> проводится определение категории и типа рентгеновской плотности молочных желез по классификации BI-RADS (классификация описана в приказе </w:t>
      </w:r>
      <w:r w:rsidR="00D72E6F">
        <w:rPr>
          <w:rFonts w:ascii="Times New Roman" w:hAnsi="Times New Roman" w:cs="Times New Roman"/>
          <w:sz w:val="28"/>
          <w:szCs w:val="28"/>
        </w:rPr>
        <w:t>ФГБУЗ СОМЦ ФМБА России</w:t>
      </w:r>
      <w:r w:rsidR="00376C3E" w:rsidRPr="00720571">
        <w:rPr>
          <w:rFonts w:ascii="Times New Roman" w:hAnsi="Times New Roman" w:cs="Times New Roman"/>
          <w:sz w:val="28"/>
          <w:szCs w:val="28"/>
        </w:rPr>
        <w:t xml:space="preserve"> СОМЦ ФМБА России от 21.01.</w:t>
      </w:r>
      <w:r w:rsidR="00881D25" w:rsidRPr="00720571">
        <w:rPr>
          <w:rFonts w:ascii="Times New Roman" w:hAnsi="Times New Roman" w:cs="Times New Roman"/>
          <w:sz w:val="28"/>
          <w:szCs w:val="28"/>
        </w:rPr>
        <w:t>2020</w:t>
      </w:r>
      <w:r w:rsidR="00376C3E" w:rsidRPr="00720571">
        <w:rPr>
          <w:rFonts w:ascii="Times New Roman" w:hAnsi="Times New Roman" w:cs="Times New Roman"/>
          <w:sz w:val="28"/>
          <w:szCs w:val="28"/>
        </w:rPr>
        <w:t xml:space="preserve"> №</w:t>
      </w:r>
      <w:r w:rsidR="00CC1CC4" w:rsidRPr="00720571">
        <w:rPr>
          <w:rFonts w:ascii="Times New Roman" w:hAnsi="Times New Roman" w:cs="Times New Roman"/>
          <w:sz w:val="28"/>
          <w:szCs w:val="28"/>
        </w:rPr>
        <w:t xml:space="preserve"> </w:t>
      </w:r>
      <w:r w:rsidR="00376C3E" w:rsidRPr="00720571">
        <w:rPr>
          <w:rFonts w:ascii="Times New Roman" w:hAnsi="Times New Roman" w:cs="Times New Roman"/>
          <w:sz w:val="28"/>
          <w:szCs w:val="28"/>
        </w:rPr>
        <w:t>7)</w:t>
      </w:r>
      <w:r w:rsidRPr="00720571">
        <w:rPr>
          <w:rFonts w:ascii="Times New Roman" w:hAnsi="Times New Roman" w:cs="Times New Roman"/>
          <w:sz w:val="28"/>
          <w:szCs w:val="28"/>
        </w:rPr>
        <w:t>.</w:t>
      </w:r>
    </w:p>
    <w:p w:rsidR="00376C3E" w:rsidRPr="00720571" w:rsidRDefault="003E62FE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3.</w:t>
      </w:r>
      <w:r w:rsidR="0074036C" w:rsidRPr="00720571">
        <w:rPr>
          <w:rFonts w:ascii="Times New Roman" w:hAnsi="Times New Roman" w:cs="Times New Roman"/>
          <w:sz w:val="28"/>
          <w:szCs w:val="28"/>
        </w:rPr>
        <w:t> </w:t>
      </w:r>
      <w:r w:rsidRPr="00720571">
        <w:rPr>
          <w:rFonts w:ascii="Times New Roman" w:hAnsi="Times New Roman" w:cs="Times New Roman"/>
          <w:sz w:val="28"/>
          <w:szCs w:val="28"/>
        </w:rPr>
        <w:t>Р</w:t>
      </w:r>
      <w:r w:rsidR="00376C3E" w:rsidRPr="00720571">
        <w:rPr>
          <w:rFonts w:ascii="Times New Roman" w:hAnsi="Times New Roman" w:cs="Times New Roman"/>
          <w:sz w:val="28"/>
          <w:szCs w:val="28"/>
        </w:rPr>
        <w:t xml:space="preserve">езультаты описания </w:t>
      </w:r>
      <w:proofErr w:type="spellStart"/>
      <w:r w:rsidR="00376C3E" w:rsidRPr="00720571">
        <w:rPr>
          <w:rFonts w:ascii="Times New Roman" w:hAnsi="Times New Roman" w:cs="Times New Roman"/>
          <w:sz w:val="28"/>
          <w:szCs w:val="28"/>
        </w:rPr>
        <w:t>маммограммы</w:t>
      </w:r>
      <w:proofErr w:type="spellEnd"/>
      <w:r w:rsidR="00376C3E" w:rsidRPr="00720571">
        <w:rPr>
          <w:rFonts w:ascii="Times New Roman" w:hAnsi="Times New Roman" w:cs="Times New Roman"/>
          <w:sz w:val="28"/>
          <w:szCs w:val="28"/>
        </w:rPr>
        <w:t xml:space="preserve"> вносятся в протокол маммографии (форма утверждена приказом </w:t>
      </w:r>
      <w:r w:rsidR="00D72E6F">
        <w:rPr>
          <w:rFonts w:ascii="Times New Roman" w:hAnsi="Times New Roman" w:cs="Times New Roman"/>
          <w:sz w:val="28"/>
          <w:szCs w:val="28"/>
        </w:rPr>
        <w:t>ФГБУЗ СОМЦ ФМБА России</w:t>
      </w:r>
      <w:r w:rsidR="00376C3E" w:rsidRPr="00720571">
        <w:rPr>
          <w:rFonts w:ascii="Times New Roman" w:hAnsi="Times New Roman" w:cs="Times New Roman"/>
          <w:sz w:val="28"/>
          <w:szCs w:val="28"/>
        </w:rPr>
        <w:t xml:space="preserve"> СОМЦ ФМБА России от 04.12.2018 № 185/1)</w:t>
      </w:r>
      <w:r w:rsidRPr="00720571">
        <w:rPr>
          <w:rFonts w:ascii="Times New Roman" w:hAnsi="Times New Roman" w:cs="Times New Roman"/>
          <w:sz w:val="28"/>
          <w:szCs w:val="28"/>
        </w:rPr>
        <w:t>.</w:t>
      </w:r>
    </w:p>
    <w:p w:rsidR="00376C3E" w:rsidRPr="00720571" w:rsidRDefault="003E62FE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4.</w:t>
      </w:r>
      <w:r w:rsidR="0074036C" w:rsidRPr="00720571">
        <w:rPr>
          <w:rFonts w:ascii="Times New Roman" w:hAnsi="Times New Roman" w:cs="Times New Roman"/>
          <w:sz w:val="28"/>
          <w:szCs w:val="28"/>
        </w:rPr>
        <w:t> </w:t>
      </w:r>
      <w:r w:rsidRPr="00720571">
        <w:rPr>
          <w:rFonts w:ascii="Times New Roman" w:hAnsi="Times New Roman" w:cs="Times New Roman"/>
          <w:sz w:val="28"/>
          <w:szCs w:val="28"/>
        </w:rPr>
        <w:t>В</w:t>
      </w:r>
      <w:r w:rsidR="00376C3E" w:rsidRPr="00720571">
        <w:rPr>
          <w:rFonts w:ascii="Times New Roman" w:hAnsi="Times New Roman" w:cs="Times New Roman"/>
          <w:sz w:val="28"/>
          <w:szCs w:val="28"/>
        </w:rPr>
        <w:t xml:space="preserve"> случае совпадения выставленных </w:t>
      </w:r>
      <w:r w:rsidRPr="00720571">
        <w:rPr>
          <w:rFonts w:ascii="Times New Roman" w:hAnsi="Times New Roman" w:cs="Times New Roman"/>
          <w:sz w:val="28"/>
          <w:szCs w:val="28"/>
        </w:rPr>
        <w:t xml:space="preserve">двумя врачами-рентгенологами </w:t>
      </w:r>
      <w:r w:rsidR="00376C3E" w:rsidRPr="00720571">
        <w:rPr>
          <w:rFonts w:ascii="Times New Roman" w:hAnsi="Times New Roman" w:cs="Times New Roman"/>
          <w:sz w:val="28"/>
          <w:szCs w:val="28"/>
        </w:rPr>
        <w:t>категорий BI-RADS проведенное исследование считается завершенным</w:t>
      </w:r>
      <w:r w:rsidRPr="00720571">
        <w:rPr>
          <w:rFonts w:ascii="Times New Roman" w:hAnsi="Times New Roman" w:cs="Times New Roman"/>
          <w:sz w:val="28"/>
          <w:szCs w:val="28"/>
        </w:rPr>
        <w:t>.</w:t>
      </w:r>
    </w:p>
    <w:p w:rsidR="00376C3E" w:rsidRPr="00720571" w:rsidRDefault="003E62FE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5.</w:t>
      </w:r>
      <w:r w:rsidR="0074036C" w:rsidRPr="00720571">
        <w:rPr>
          <w:rFonts w:ascii="Times New Roman" w:hAnsi="Times New Roman" w:cs="Times New Roman"/>
          <w:sz w:val="28"/>
          <w:szCs w:val="28"/>
        </w:rPr>
        <w:t> </w:t>
      </w:r>
      <w:r w:rsidRPr="00720571">
        <w:rPr>
          <w:rFonts w:ascii="Times New Roman" w:hAnsi="Times New Roman" w:cs="Times New Roman"/>
          <w:sz w:val="28"/>
          <w:szCs w:val="28"/>
        </w:rPr>
        <w:t>П</w:t>
      </w:r>
      <w:r w:rsidR="00376C3E" w:rsidRPr="00720571">
        <w:rPr>
          <w:rFonts w:ascii="Times New Roman" w:hAnsi="Times New Roman" w:cs="Times New Roman"/>
          <w:sz w:val="28"/>
          <w:szCs w:val="28"/>
        </w:rPr>
        <w:t>ри несовпадении категорий BI-RADS по результатам двух прочтений проводится консилиум врачей-рентгенологов (третье прочтение), решение которого является окончательным</w:t>
      </w:r>
      <w:r w:rsidRPr="00720571">
        <w:rPr>
          <w:rFonts w:ascii="Times New Roman" w:hAnsi="Times New Roman" w:cs="Times New Roman"/>
          <w:sz w:val="28"/>
          <w:szCs w:val="28"/>
        </w:rPr>
        <w:t>.</w:t>
      </w:r>
    </w:p>
    <w:p w:rsidR="00376C3E" w:rsidRPr="00720571" w:rsidRDefault="003E62FE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6.</w:t>
      </w:r>
      <w:r w:rsidR="0074036C" w:rsidRPr="00720571">
        <w:rPr>
          <w:rFonts w:ascii="Times New Roman" w:hAnsi="Times New Roman" w:cs="Times New Roman"/>
          <w:sz w:val="28"/>
          <w:szCs w:val="28"/>
        </w:rPr>
        <w:t> </w:t>
      </w:r>
      <w:r w:rsidRPr="00720571">
        <w:rPr>
          <w:rFonts w:ascii="Times New Roman" w:hAnsi="Times New Roman" w:cs="Times New Roman"/>
          <w:sz w:val="28"/>
          <w:szCs w:val="28"/>
        </w:rPr>
        <w:t>П</w:t>
      </w:r>
      <w:r w:rsidR="00376C3E" w:rsidRPr="00720571">
        <w:rPr>
          <w:rFonts w:ascii="Times New Roman" w:hAnsi="Times New Roman" w:cs="Times New Roman"/>
          <w:sz w:val="28"/>
          <w:szCs w:val="28"/>
        </w:rPr>
        <w:t>ри несовпадении типов рентгеновской плотности молочных желез третье чтение не проводится, указывается наибольший из установленных типов плотности</w:t>
      </w:r>
      <w:r w:rsidRPr="00720571">
        <w:rPr>
          <w:rFonts w:ascii="Times New Roman" w:hAnsi="Times New Roman" w:cs="Times New Roman"/>
          <w:sz w:val="28"/>
          <w:szCs w:val="28"/>
        </w:rPr>
        <w:t>.</w:t>
      </w:r>
    </w:p>
    <w:p w:rsidR="00376C3E" w:rsidRPr="00720571" w:rsidRDefault="003E62FE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7. В</w:t>
      </w:r>
      <w:r w:rsidR="00376C3E" w:rsidRPr="00720571">
        <w:rPr>
          <w:rFonts w:ascii="Times New Roman" w:hAnsi="Times New Roman" w:cs="Times New Roman"/>
          <w:sz w:val="28"/>
          <w:szCs w:val="28"/>
        </w:rPr>
        <w:t xml:space="preserve"> заключение по результатам анализа </w:t>
      </w:r>
      <w:proofErr w:type="spellStart"/>
      <w:r w:rsidR="00376C3E" w:rsidRPr="00720571">
        <w:rPr>
          <w:rFonts w:ascii="Times New Roman" w:hAnsi="Times New Roman" w:cs="Times New Roman"/>
          <w:sz w:val="28"/>
          <w:szCs w:val="28"/>
        </w:rPr>
        <w:t>маммограммы</w:t>
      </w:r>
      <w:proofErr w:type="spellEnd"/>
      <w:r w:rsidR="00376C3E" w:rsidRPr="00720571">
        <w:rPr>
          <w:rFonts w:ascii="Times New Roman" w:hAnsi="Times New Roman" w:cs="Times New Roman"/>
          <w:sz w:val="28"/>
          <w:szCs w:val="28"/>
        </w:rPr>
        <w:t xml:space="preserve"> вносится одна (наиболее подходящая) категория BI-RADS и один (наиболее соответствующий) тип плотности молочных желез.</w:t>
      </w:r>
    </w:p>
    <w:p w:rsidR="00376C3E" w:rsidRPr="00720571" w:rsidRDefault="003E62FE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8.</w:t>
      </w:r>
      <w:r w:rsidR="0074036C" w:rsidRPr="00720571">
        <w:rPr>
          <w:rFonts w:ascii="Times New Roman" w:hAnsi="Times New Roman" w:cs="Times New Roman"/>
          <w:sz w:val="28"/>
          <w:szCs w:val="28"/>
        </w:rPr>
        <w:t> </w:t>
      </w:r>
      <w:r w:rsidR="0061597D" w:rsidRPr="00720571">
        <w:rPr>
          <w:rFonts w:ascii="Times New Roman" w:hAnsi="Times New Roman" w:cs="Times New Roman"/>
          <w:sz w:val="28"/>
          <w:szCs w:val="28"/>
        </w:rPr>
        <w:t>М</w:t>
      </w:r>
      <w:r w:rsidR="00376C3E" w:rsidRPr="00720571">
        <w:rPr>
          <w:rFonts w:ascii="Times New Roman" w:hAnsi="Times New Roman" w:cs="Times New Roman"/>
          <w:sz w:val="28"/>
          <w:szCs w:val="28"/>
        </w:rPr>
        <w:t>аммография оценивается врачом-рентгенологом в соответствии с классификацией BI-RADS (</w:t>
      </w:r>
      <w:proofErr w:type="spellStart"/>
      <w:r w:rsidR="00376C3E" w:rsidRPr="00720571">
        <w:rPr>
          <w:rFonts w:ascii="Times New Roman" w:hAnsi="Times New Roman" w:cs="Times New Roman"/>
          <w:sz w:val="28"/>
          <w:szCs w:val="28"/>
        </w:rPr>
        <w:t>BreastImagingReportingandDataSystem</w:t>
      </w:r>
      <w:proofErr w:type="spellEnd"/>
      <w:r w:rsidR="00376C3E" w:rsidRPr="00720571">
        <w:rPr>
          <w:rFonts w:ascii="Times New Roman" w:hAnsi="Times New Roman" w:cs="Times New Roman"/>
          <w:sz w:val="28"/>
          <w:szCs w:val="28"/>
        </w:rPr>
        <w:t>):</w:t>
      </w:r>
    </w:p>
    <w:p w:rsidR="00376C3E" w:rsidRPr="00720571" w:rsidRDefault="003E62FE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-</w:t>
      </w:r>
      <w:r w:rsidR="007D7A58" w:rsidRPr="00720571">
        <w:t> </w:t>
      </w:r>
      <w:r w:rsidR="00376C3E" w:rsidRPr="00720571">
        <w:rPr>
          <w:rFonts w:ascii="Times New Roman" w:hAnsi="Times New Roman" w:cs="Times New Roman"/>
          <w:sz w:val="28"/>
          <w:szCs w:val="28"/>
        </w:rPr>
        <w:t xml:space="preserve">категория 0 – пациентки, требующие </w:t>
      </w:r>
      <w:proofErr w:type="spellStart"/>
      <w:r w:rsidR="00376C3E" w:rsidRPr="00720571">
        <w:rPr>
          <w:rFonts w:ascii="Times New Roman" w:hAnsi="Times New Roman" w:cs="Times New Roman"/>
          <w:sz w:val="28"/>
          <w:szCs w:val="28"/>
        </w:rPr>
        <w:t>дообследования</w:t>
      </w:r>
      <w:proofErr w:type="spellEnd"/>
      <w:r w:rsidR="00376C3E" w:rsidRPr="00720571">
        <w:rPr>
          <w:rFonts w:ascii="Times New Roman" w:hAnsi="Times New Roman" w:cs="Times New Roman"/>
          <w:sz w:val="28"/>
          <w:szCs w:val="28"/>
        </w:rPr>
        <w:t xml:space="preserve">, в первую очередь рентгенологического; данная категория устанавливается также в случае выполнения </w:t>
      </w:r>
      <w:proofErr w:type="spellStart"/>
      <w:r w:rsidR="00376C3E" w:rsidRPr="00720571">
        <w:rPr>
          <w:rFonts w:ascii="Times New Roman" w:hAnsi="Times New Roman" w:cs="Times New Roman"/>
          <w:sz w:val="28"/>
          <w:szCs w:val="28"/>
        </w:rPr>
        <w:t>маммограмм</w:t>
      </w:r>
      <w:proofErr w:type="spellEnd"/>
      <w:r w:rsidR="00376C3E" w:rsidRPr="00720571">
        <w:rPr>
          <w:rFonts w:ascii="Times New Roman" w:hAnsi="Times New Roman" w:cs="Times New Roman"/>
          <w:sz w:val="28"/>
          <w:szCs w:val="28"/>
        </w:rPr>
        <w:t xml:space="preserve"> низкого качества;</w:t>
      </w:r>
    </w:p>
    <w:p w:rsidR="00376C3E" w:rsidRPr="00720571" w:rsidRDefault="003E62FE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-</w:t>
      </w:r>
      <w:r w:rsidR="007D7A58" w:rsidRPr="00720571">
        <w:rPr>
          <w:rFonts w:ascii="Times New Roman" w:hAnsi="Times New Roman" w:cs="Times New Roman"/>
          <w:sz w:val="28"/>
          <w:szCs w:val="28"/>
        </w:rPr>
        <w:t> </w:t>
      </w:r>
      <w:r w:rsidR="00376C3E" w:rsidRPr="00720571">
        <w:rPr>
          <w:rFonts w:ascii="Times New Roman" w:hAnsi="Times New Roman" w:cs="Times New Roman"/>
          <w:sz w:val="28"/>
          <w:szCs w:val="28"/>
        </w:rPr>
        <w:t xml:space="preserve">категория 1 – пациентки </w:t>
      </w:r>
      <w:r w:rsidRPr="00720571">
        <w:rPr>
          <w:rFonts w:ascii="Times New Roman" w:hAnsi="Times New Roman" w:cs="Times New Roman"/>
          <w:sz w:val="28"/>
          <w:szCs w:val="28"/>
        </w:rPr>
        <w:t>без</w:t>
      </w:r>
      <w:r w:rsidR="00376C3E" w:rsidRPr="00720571">
        <w:rPr>
          <w:rFonts w:ascii="Times New Roman" w:hAnsi="Times New Roman" w:cs="Times New Roman"/>
          <w:sz w:val="28"/>
          <w:szCs w:val="28"/>
        </w:rPr>
        <w:t xml:space="preserve"> патологических изменений в ткани молочной железы;</w:t>
      </w:r>
    </w:p>
    <w:p w:rsidR="00376C3E" w:rsidRPr="00720571" w:rsidRDefault="003E62FE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-</w:t>
      </w:r>
      <w:r w:rsidR="007D7A58" w:rsidRPr="00720571">
        <w:rPr>
          <w:rFonts w:ascii="Times New Roman" w:hAnsi="Times New Roman" w:cs="Times New Roman"/>
          <w:sz w:val="28"/>
          <w:szCs w:val="28"/>
        </w:rPr>
        <w:t> </w:t>
      </w:r>
      <w:r w:rsidR="00376C3E" w:rsidRPr="00720571">
        <w:rPr>
          <w:rFonts w:ascii="Times New Roman" w:hAnsi="Times New Roman" w:cs="Times New Roman"/>
          <w:sz w:val="28"/>
          <w:szCs w:val="28"/>
        </w:rPr>
        <w:t>категория 2 – пациентки с доброкачественными и/или неопухолевыми изменениями в молочных железах (врачом-рентгенологом выявленные изменения указываются в заключении);</w:t>
      </w:r>
    </w:p>
    <w:p w:rsidR="00376C3E" w:rsidRPr="00720571" w:rsidRDefault="003E62FE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- </w:t>
      </w:r>
      <w:r w:rsidR="00376C3E" w:rsidRPr="00720571">
        <w:rPr>
          <w:rFonts w:ascii="Times New Roman" w:hAnsi="Times New Roman" w:cs="Times New Roman"/>
          <w:sz w:val="28"/>
          <w:szCs w:val="28"/>
        </w:rPr>
        <w:t xml:space="preserve">категория 3 – не применяется при </w:t>
      </w:r>
      <w:r w:rsidR="00CC1CC4" w:rsidRPr="00720571">
        <w:rPr>
          <w:rFonts w:ascii="Times New Roman" w:hAnsi="Times New Roman" w:cs="Times New Roman"/>
          <w:sz w:val="28"/>
          <w:szCs w:val="28"/>
        </w:rPr>
        <w:t>проведении маммографии в рамках диспансеризации</w:t>
      </w:r>
      <w:r w:rsidR="00376C3E" w:rsidRPr="00720571">
        <w:rPr>
          <w:rFonts w:ascii="Times New Roman" w:hAnsi="Times New Roman" w:cs="Times New Roman"/>
          <w:sz w:val="28"/>
          <w:szCs w:val="28"/>
        </w:rPr>
        <w:t xml:space="preserve">; вместо данной категории для оценки </w:t>
      </w:r>
      <w:proofErr w:type="spellStart"/>
      <w:r w:rsidR="00376C3E" w:rsidRPr="00720571">
        <w:rPr>
          <w:rFonts w:ascii="Times New Roman" w:hAnsi="Times New Roman" w:cs="Times New Roman"/>
          <w:sz w:val="28"/>
          <w:szCs w:val="28"/>
        </w:rPr>
        <w:t>маммограмм</w:t>
      </w:r>
      <w:proofErr w:type="spellEnd"/>
      <w:r w:rsidR="00376C3E" w:rsidRPr="00720571">
        <w:rPr>
          <w:rFonts w:ascii="Times New Roman" w:hAnsi="Times New Roman" w:cs="Times New Roman"/>
          <w:sz w:val="28"/>
          <w:szCs w:val="28"/>
        </w:rPr>
        <w:t xml:space="preserve"> используется категория 0 (категория 3 применяется при проведении </w:t>
      </w:r>
      <w:r w:rsidR="00376C3E" w:rsidRPr="00720571">
        <w:rPr>
          <w:rFonts w:ascii="Times New Roman" w:hAnsi="Times New Roman" w:cs="Times New Roman"/>
          <w:i/>
          <w:sz w:val="28"/>
          <w:szCs w:val="28"/>
        </w:rPr>
        <w:t>диагностической</w:t>
      </w:r>
      <w:r w:rsidR="00376C3E" w:rsidRPr="00720571">
        <w:rPr>
          <w:rFonts w:ascii="Times New Roman" w:hAnsi="Times New Roman" w:cs="Times New Roman"/>
          <w:sz w:val="28"/>
          <w:szCs w:val="28"/>
        </w:rPr>
        <w:t xml:space="preserve"> маммографии);</w:t>
      </w:r>
    </w:p>
    <w:p w:rsidR="00376C3E" w:rsidRPr="00720571" w:rsidRDefault="007D7A58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- </w:t>
      </w:r>
      <w:r w:rsidR="00376C3E" w:rsidRPr="00720571">
        <w:rPr>
          <w:rFonts w:ascii="Times New Roman" w:hAnsi="Times New Roman" w:cs="Times New Roman"/>
          <w:sz w:val="28"/>
          <w:szCs w:val="28"/>
        </w:rPr>
        <w:t>категория 4 – пациентки с рентгенологическими признаками, подозрительными на рак молочной железы;</w:t>
      </w:r>
    </w:p>
    <w:p w:rsidR="00376C3E" w:rsidRPr="00720571" w:rsidRDefault="007D7A58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- </w:t>
      </w:r>
      <w:r w:rsidR="00376C3E" w:rsidRPr="00720571">
        <w:rPr>
          <w:rFonts w:ascii="Times New Roman" w:hAnsi="Times New Roman" w:cs="Times New Roman"/>
          <w:sz w:val="28"/>
          <w:szCs w:val="28"/>
        </w:rPr>
        <w:t>категория 5 – пациентки с рентгенологическими признаками рака молочной железы</w:t>
      </w:r>
      <w:r w:rsidR="00CF4011" w:rsidRPr="00720571">
        <w:rPr>
          <w:rFonts w:ascii="Times New Roman" w:hAnsi="Times New Roman" w:cs="Times New Roman"/>
          <w:sz w:val="28"/>
          <w:szCs w:val="28"/>
        </w:rPr>
        <w:t>.</w:t>
      </w:r>
    </w:p>
    <w:p w:rsidR="00376C3E" w:rsidRPr="00720571" w:rsidRDefault="003E62FE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9.</w:t>
      </w:r>
      <w:r w:rsidR="0074036C" w:rsidRPr="00720571">
        <w:rPr>
          <w:rFonts w:ascii="Times New Roman" w:hAnsi="Times New Roman" w:cs="Times New Roman"/>
          <w:sz w:val="28"/>
          <w:szCs w:val="28"/>
        </w:rPr>
        <w:t> </w:t>
      </w:r>
      <w:r w:rsidRPr="00720571">
        <w:rPr>
          <w:rFonts w:ascii="Times New Roman" w:hAnsi="Times New Roman" w:cs="Times New Roman"/>
          <w:sz w:val="28"/>
          <w:szCs w:val="28"/>
        </w:rPr>
        <w:t>В</w:t>
      </w:r>
      <w:r w:rsidR="00376C3E" w:rsidRPr="00720571">
        <w:rPr>
          <w:rFonts w:ascii="Times New Roman" w:hAnsi="Times New Roman" w:cs="Times New Roman"/>
          <w:sz w:val="28"/>
          <w:szCs w:val="28"/>
        </w:rPr>
        <w:t>рачом-рентгенологом оценивается рентгеновская плотность ткани молочной железы:</w:t>
      </w:r>
    </w:p>
    <w:p w:rsidR="00376C3E" w:rsidRPr="00720571" w:rsidRDefault="00376C3E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тип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– (почти) полная жировая инволюция молочных желез;</w:t>
      </w:r>
    </w:p>
    <w:p w:rsidR="00376C3E" w:rsidRPr="00720571" w:rsidRDefault="00376C3E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тип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– отдельные участки фиброзно-железистой ткани высокой плотности;</w:t>
      </w:r>
    </w:p>
    <w:p w:rsidR="00376C3E" w:rsidRPr="00720571" w:rsidRDefault="00376C3E" w:rsidP="007403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тип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c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– неоднородная плотность молочных желез, которая может маскировать небольшие патологические образования;</w:t>
      </w:r>
    </w:p>
    <w:p w:rsidR="0074036C" w:rsidRPr="00720571" w:rsidRDefault="00376C3E" w:rsidP="00CC1CC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тип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d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–высокая плотность молочных желез, что снижает чувствительность метода.</w:t>
      </w:r>
    </w:p>
    <w:p w:rsidR="003906E6" w:rsidRPr="00720571" w:rsidRDefault="003906E6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3906E6" w:rsidRPr="00720571" w:rsidRDefault="003906E6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3906E6" w:rsidRPr="00720571" w:rsidRDefault="003906E6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8"/>
          <w:szCs w:val="28"/>
        </w:rPr>
      </w:pPr>
    </w:p>
    <w:p w:rsidR="003906E6" w:rsidRPr="00720571" w:rsidRDefault="003906E6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3906E6" w:rsidRPr="00720571" w:rsidRDefault="003906E6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7D7A58" w:rsidRPr="00720571" w:rsidRDefault="007D7A58" w:rsidP="00D60CF1">
      <w:pPr>
        <w:pStyle w:val="ConsPlusNormal"/>
        <w:ind w:left="6521" w:hanging="142"/>
        <w:jc w:val="both"/>
        <w:rPr>
          <w:rFonts w:ascii="Times New Roman" w:hAnsi="Times New Roman" w:cs="Times New Roman"/>
          <w:sz w:val="26"/>
          <w:szCs w:val="26"/>
        </w:rPr>
      </w:pPr>
    </w:p>
    <w:p w:rsidR="00467824" w:rsidRPr="00720571" w:rsidRDefault="00467824" w:rsidP="00467824">
      <w:pPr>
        <w:tabs>
          <w:tab w:val="left" w:pos="567"/>
          <w:tab w:val="left" w:pos="10773"/>
        </w:tabs>
        <w:ind w:left="5670"/>
        <w:rPr>
          <w:b/>
          <w:color w:val="auto"/>
          <w:szCs w:val="28"/>
        </w:rPr>
      </w:pPr>
      <w:r w:rsidRPr="00720571">
        <w:rPr>
          <w:b/>
          <w:color w:val="auto"/>
          <w:szCs w:val="28"/>
        </w:rPr>
        <w:t xml:space="preserve">Приложение № 4 </w:t>
      </w:r>
    </w:p>
    <w:p w:rsidR="00467824" w:rsidRPr="00720571" w:rsidRDefault="00467824" w:rsidP="00467824">
      <w:pPr>
        <w:tabs>
          <w:tab w:val="left" w:pos="567"/>
          <w:tab w:val="left" w:pos="10773"/>
        </w:tabs>
        <w:ind w:left="5670"/>
        <w:jc w:val="both"/>
        <w:rPr>
          <w:color w:val="auto"/>
          <w:szCs w:val="28"/>
        </w:rPr>
      </w:pPr>
      <w:r w:rsidRPr="00720571">
        <w:rPr>
          <w:color w:val="auto"/>
          <w:szCs w:val="28"/>
        </w:rPr>
        <w:t xml:space="preserve">к Порядку проведения ПМО,  диспансеризации и углубленной диспансеризации в поликлинике </w:t>
      </w:r>
      <w:r w:rsidR="00D72E6F">
        <w:rPr>
          <w:color w:val="auto"/>
          <w:szCs w:val="28"/>
        </w:rPr>
        <w:t>ФГБУЗ СОМЦ ФМБА России</w:t>
      </w:r>
      <w:r w:rsidRPr="00720571">
        <w:rPr>
          <w:color w:val="auto"/>
          <w:szCs w:val="28"/>
        </w:rPr>
        <w:t xml:space="preserve"> СОМЦ ФМБА России</w:t>
      </w:r>
    </w:p>
    <w:p w:rsidR="00A10D68" w:rsidRPr="00720571" w:rsidRDefault="00A10D68" w:rsidP="003906E6">
      <w:pPr>
        <w:pStyle w:val="ConsPlusNormal"/>
        <w:ind w:left="567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10D68" w:rsidRPr="00720571" w:rsidRDefault="00A10D68" w:rsidP="00A10D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10D68" w:rsidRPr="00720571" w:rsidRDefault="00A10D68" w:rsidP="00A10D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3383"/>
      <w:bookmarkEnd w:id="0"/>
      <w:r w:rsidRPr="00720571">
        <w:rPr>
          <w:rFonts w:ascii="Times New Roman" w:hAnsi="Times New Roman" w:cs="Times New Roman"/>
          <w:sz w:val="28"/>
          <w:szCs w:val="28"/>
        </w:rPr>
        <w:t>ДИАГНОСТИЧЕСКИЕ КРИТЕРИИ</w:t>
      </w:r>
    </w:p>
    <w:p w:rsidR="00A10D68" w:rsidRPr="00720571" w:rsidRDefault="00A10D68" w:rsidP="00A10D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ФАКТОРОВ РИСКА И ДРУГИХ ПАТОЛОГИЧЕСКИХ СОСТОЯНИЙ</w:t>
      </w:r>
    </w:p>
    <w:p w:rsidR="00A10D68" w:rsidRPr="00720571" w:rsidRDefault="00A10D68" w:rsidP="00A10D68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И ЗАБОЛЕВАНИЙ, ПОВЫШАЮЩИХ ВЕРОЯТНОСТЬ РАЗВИТИЯ ХРОНИЧЕСКИХ</w:t>
      </w:r>
      <w:r w:rsidR="00F14768" w:rsidRPr="00720571">
        <w:rPr>
          <w:rFonts w:ascii="Times New Roman" w:hAnsi="Times New Roman" w:cs="Times New Roman"/>
          <w:sz w:val="28"/>
          <w:szCs w:val="28"/>
        </w:rPr>
        <w:t xml:space="preserve"> </w:t>
      </w:r>
      <w:r w:rsidRPr="00720571">
        <w:rPr>
          <w:rFonts w:ascii="Times New Roman" w:hAnsi="Times New Roman" w:cs="Times New Roman"/>
          <w:sz w:val="28"/>
          <w:szCs w:val="28"/>
        </w:rPr>
        <w:t>НЕИНФЕКЦИОННЫХ ЗАБОЛЕВАНИЙ</w:t>
      </w:r>
    </w:p>
    <w:p w:rsidR="00A872FA" w:rsidRPr="00720571" w:rsidRDefault="00A872FA" w:rsidP="00A872F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0571">
        <w:rPr>
          <w:rFonts w:ascii="Times New Roman" w:hAnsi="Times New Roman" w:cs="Times New Roman"/>
          <w:sz w:val="28"/>
          <w:szCs w:val="28"/>
        </w:rPr>
        <w:t>(в соответствии с Приложением № 3 к порядку проведения профилактического</w:t>
      </w:r>
      <w:proofErr w:type="gramEnd"/>
    </w:p>
    <w:p w:rsidR="00A872FA" w:rsidRPr="00720571" w:rsidRDefault="00A872FA" w:rsidP="00A872FA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медицинского осмотра и диспансеризации определенных групп взрослого населения, </w:t>
      </w:r>
      <w:proofErr w:type="gramStart"/>
      <w:r w:rsidRPr="00720571">
        <w:rPr>
          <w:rFonts w:ascii="Times New Roman" w:hAnsi="Times New Roman" w:cs="Times New Roman"/>
          <w:sz w:val="28"/>
          <w:szCs w:val="28"/>
        </w:rPr>
        <w:t>утвержденному</w:t>
      </w:r>
      <w:proofErr w:type="gramEnd"/>
      <w:r w:rsidRPr="00720571">
        <w:rPr>
          <w:rFonts w:ascii="Times New Roman" w:hAnsi="Times New Roman" w:cs="Times New Roman"/>
          <w:sz w:val="28"/>
          <w:szCs w:val="28"/>
        </w:rPr>
        <w:t xml:space="preserve"> приказом Министерства здравоохранения Российской Федерации от 27.04.2021 № 404н)</w:t>
      </w:r>
    </w:p>
    <w:p w:rsidR="00A10D68" w:rsidRPr="00720571" w:rsidRDefault="00A10D68" w:rsidP="00A10D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0571">
        <w:rPr>
          <w:rFonts w:ascii="Times New Roman" w:hAnsi="Times New Roman" w:cs="Times New Roman"/>
          <w:sz w:val="28"/>
          <w:szCs w:val="28"/>
        </w:rPr>
        <w:t xml:space="preserve">Повышенный уровень артериального давления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систолическое артериальное давление равно или выше 140 мм </w:t>
      </w:r>
      <w:r w:rsidR="00D72E6F">
        <w:rPr>
          <w:rFonts w:ascii="Times New Roman" w:hAnsi="Times New Roman" w:cs="Times New Roman"/>
          <w:sz w:val="28"/>
          <w:szCs w:val="28"/>
        </w:rPr>
        <w:pgNum/>
      </w:r>
      <w:r w:rsidR="00D72E6F">
        <w:rPr>
          <w:rFonts w:ascii="Times New Roman" w:hAnsi="Times New Roman" w:cs="Times New Roman"/>
          <w:sz w:val="28"/>
          <w:szCs w:val="28"/>
        </w:rPr>
        <w:t>Т</w:t>
      </w:r>
      <w:r w:rsidRPr="00720571">
        <w:rPr>
          <w:rFonts w:ascii="Times New Roman" w:hAnsi="Times New Roman" w:cs="Times New Roman"/>
          <w:sz w:val="28"/>
          <w:szCs w:val="28"/>
        </w:rPr>
        <w:t xml:space="preserve">. ст.,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диастолическое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артериальное давление равно или выше 90 мм </w:t>
      </w:r>
      <w:r w:rsidR="00D72E6F">
        <w:rPr>
          <w:rFonts w:ascii="Times New Roman" w:hAnsi="Times New Roman" w:cs="Times New Roman"/>
          <w:sz w:val="28"/>
          <w:szCs w:val="28"/>
        </w:rPr>
        <w:pgNum/>
      </w:r>
      <w:r w:rsidR="00D72E6F">
        <w:rPr>
          <w:rFonts w:ascii="Times New Roman" w:hAnsi="Times New Roman" w:cs="Times New Roman"/>
          <w:sz w:val="28"/>
          <w:szCs w:val="28"/>
        </w:rPr>
        <w:t>Т</w:t>
      </w:r>
      <w:r w:rsidRPr="00720571">
        <w:rPr>
          <w:rFonts w:ascii="Times New Roman" w:hAnsi="Times New Roman" w:cs="Times New Roman"/>
          <w:sz w:val="28"/>
          <w:szCs w:val="28"/>
        </w:rPr>
        <w:t xml:space="preserve">. ст. К числу граждан, имеющих данный фактор риска, относятся граждане, имеющие гипертоническую болезнь или симптоматические артериальные гипертензии (кодируется по МКБ-10 кодами </w:t>
      </w:r>
      <w:hyperlink r:id="rId17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I10</w:t>
        </w:r>
      </w:hyperlink>
      <w:r w:rsidRPr="00720571">
        <w:rPr>
          <w:rFonts w:ascii="Times New Roman" w:hAnsi="Times New Roman" w:cs="Times New Roman"/>
          <w:sz w:val="28"/>
          <w:szCs w:val="28"/>
        </w:rPr>
        <w:t xml:space="preserve">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I15</w:t>
        </w:r>
      </w:hyperlink>
      <w:r w:rsidRPr="00720571">
        <w:rPr>
          <w:rFonts w:ascii="Times New Roman" w:hAnsi="Times New Roman" w:cs="Times New Roman"/>
          <w:sz w:val="28"/>
          <w:szCs w:val="28"/>
        </w:rPr>
        <w:t>), а также граждане с повышенным артериальным давлением при отсутствии диагноза гипертонической болезни или симптоматической</w:t>
      </w:r>
      <w:proofErr w:type="gramEnd"/>
      <w:r w:rsidRPr="00720571">
        <w:rPr>
          <w:rFonts w:ascii="Times New Roman" w:hAnsi="Times New Roman" w:cs="Times New Roman"/>
          <w:sz w:val="28"/>
          <w:szCs w:val="28"/>
        </w:rPr>
        <w:t xml:space="preserve"> артериальной гипертензии (кодируется по МКБ-10 кодом </w:t>
      </w:r>
      <w:hyperlink r:id="rId19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R03.0</w:t>
        </w:r>
      </w:hyperlink>
      <w:r w:rsidRPr="00720571">
        <w:rPr>
          <w:rFonts w:ascii="Times New Roman" w:hAnsi="Times New Roman" w:cs="Times New Roman"/>
          <w:sz w:val="28"/>
          <w:szCs w:val="28"/>
        </w:rPr>
        <w:t>).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Гиперхолестеринемия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уровень общего холестерина 5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/л и более (кодируется по МКБ-10 кодом </w:t>
      </w:r>
      <w:hyperlink r:id="rId20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E78</w:t>
        </w:r>
      </w:hyperlink>
      <w:r w:rsidRPr="00720571">
        <w:rPr>
          <w:rFonts w:ascii="Times New Roman" w:hAnsi="Times New Roman" w:cs="Times New Roman"/>
          <w:sz w:val="28"/>
          <w:szCs w:val="28"/>
        </w:rPr>
        <w:t>).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Гипергликемия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уровень глюкозы натощак в венозной плазме 6,1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/л и более, в цельной капиллярной крови 5,6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ммоль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/л и более (кодируется по МКБ-10 кодом </w:t>
      </w:r>
      <w:hyperlink r:id="rId21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R73.9</w:t>
        </w:r>
      </w:hyperlink>
      <w:r w:rsidRPr="00720571">
        <w:rPr>
          <w:rFonts w:ascii="Times New Roman" w:hAnsi="Times New Roman" w:cs="Times New Roman"/>
          <w:sz w:val="28"/>
          <w:szCs w:val="28"/>
        </w:rPr>
        <w:t xml:space="preserve">) либо наличие сахарного диабета, в том числе в случае, если в результате эффективной терапии достигнута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нормогликемия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>.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Курение табака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ежедневное выкуривание одной сигареты и более (кодируется по МКБ-10 кодом </w:t>
      </w:r>
      <w:hyperlink r:id="rId22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Z72.0</w:t>
        </w:r>
      </w:hyperlink>
      <w:r w:rsidRPr="00720571">
        <w:rPr>
          <w:rFonts w:ascii="Times New Roman" w:hAnsi="Times New Roman" w:cs="Times New Roman"/>
          <w:sz w:val="28"/>
          <w:szCs w:val="28"/>
        </w:rPr>
        <w:t>).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Нерациональное питание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избыточное потребление пищи, жиров, углеводов, потребление поваренной соли более 5 граммов в сутки, недостаточное потребление фруктов, овощей, рыбы. Определяется с помощью опроса (анкетирования) граждан, предусмотренного порядком проведения профилактического медицинского осмотра и диспансеризации, утвержденным настоящим приказом (далее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анкетирование) (кодируется по МКБ-10 кодом </w:t>
      </w:r>
      <w:hyperlink r:id="rId23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Z72.4</w:t>
        </w:r>
      </w:hyperlink>
      <w:r w:rsidRPr="00720571">
        <w:rPr>
          <w:rFonts w:ascii="Times New Roman" w:hAnsi="Times New Roman" w:cs="Times New Roman"/>
          <w:sz w:val="28"/>
          <w:szCs w:val="28"/>
        </w:rPr>
        <w:t>).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Избыточная масса тела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индекс массы тела 25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29,9 кг/м</w:t>
      </w:r>
      <w:proofErr w:type="gramStart"/>
      <w:r w:rsidRPr="0072057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720571">
        <w:rPr>
          <w:rFonts w:ascii="Times New Roman" w:hAnsi="Times New Roman" w:cs="Times New Roman"/>
          <w:sz w:val="28"/>
          <w:szCs w:val="28"/>
        </w:rPr>
        <w:t xml:space="preserve"> (кодируется по МКБ-10 кодом </w:t>
      </w:r>
      <w:hyperlink r:id="rId24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R63.5</w:t>
        </w:r>
      </w:hyperlink>
      <w:r w:rsidRPr="00720571">
        <w:rPr>
          <w:rFonts w:ascii="Times New Roman" w:hAnsi="Times New Roman" w:cs="Times New Roman"/>
          <w:sz w:val="28"/>
          <w:szCs w:val="28"/>
        </w:rPr>
        <w:t>).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Ожирение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индекс массы тела 30 кг/м</w:t>
      </w:r>
      <w:proofErr w:type="gramStart"/>
      <w:r w:rsidRPr="0072057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Pr="00720571">
        <w:rPr>
          <w:rFonts w:ascii="Times New Roman" w:hAnsi="Times New Roman" w:cs="Times New Roman"/>
          <w:sz w:val="28"/>
          <w:szCs w:val="28"/>
        </w:rPr>
        <w:t xml:space="preserve"> и более (кодируется по МКБ-10 кодом </w:t>
      </w:r>
      <w:hyperlink r:id="rId25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E66</w:t>
        </w:r>
      </w:hyperlink>
      <w:r w:rsidRPr="00720571">
        <w:rPr>
          <w:rFonts w:ascii="Times New Roman" w:hAnsi="Times New Roman" w:cs="Times New Roman"/>
          <w:sz w:val="28"/>
          <w:szCs w:val="28"/>
        </w:rPr>
        <w:t>).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Низкая физическая активность (кодируется по МКБ-10 кодом </w:t>
      </w:r>
      <w:hyperlink r:id="rId26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Z72.3</w:t>
        </w:r>
      </w:hyperlink>
      <w:r w:rsidRPr="00720571">
        <w:rPr>
          <w:rFonts w:ascii="Times New Roman" w:hAnsi="Times New Roman" w:cs="Times New Roman"/>
          <w:sz w:val="28"/>
          <w:szCs w:val="28"/>
        </w:rPr>
        <w:t>) определяется с помощью анкетирования.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Риск пагубного потребления алкоголя (кодируется по МКБ-10 кодом </w:t>
      </w:r>
      <w:hyperlink r:id="rId27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Z72.1</w:t>
        </w:r>
      </w:hyperlink>
      <w:r w:rsidRPr="00720571">
        <w:rPr>
          <w:rFonts w:ascii="Times New Roman" w:hAnsi="Times New Roman" w:cs="Times New Roman"/>
          <w:sz w:val="28"/>
          <w:szCs w:val="28"/>
        </w:rPr>
        <w:t xml:space="preserve">) и риск потребления наркотических средств и психотропных веществ без назначения врача (кодируется по МКБ-10 кодом </w:t>
      </w:r>
      <w:hyperlink r:id="rId28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Z72.2</w:t>
        </w:r>
      </w:hyperlink>
      <w:r w:rsidRPr="00720571">
        <w:rPr>
          <w:rFonts w:ascii="Times New Roman" w:hAnsi="Times New Roman" w:cs="Times New Roman"/>
          <w:sz w:val="28"/>
          <w:szCs w:val="28"/>
        </w:rPr>
        <w:t>) определяются с помощью анкетирования.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Отягощенная наследственность по </w:t>
      </w:r>
      <w:proofErr w:type="spellStart"/>
      <w:proofErr w:type="gramStart"/>
      <w:r w:rsidRPr="00720571">
        <w:rPr>
          <w:rFonts w:ascii="Times New Roman" w:hAnsi="Times New Roman" w:cs="Times New Roman"/>
          <w:sz w:val="28"/>
          <w:szCs w:val="28"/>
        </w:rPr>
        <w:t>сердечно-сосудистым</w:t>
      </w:r>
      <w:proofErr w:type="spellEnd"/>
      <w:proofErr w:type="gramEnd"/>
      <w:r w:rsidRPr="00720571">
        <w:rPr>
          <w:rFonts w:ascii="Times New Roman" w:hAnsi="Times New Roman" w:cs="Times New Roman"/>
          <w:sz w:val="28"/>
          <w:szCs w:val="28"/>
        </w:rPr>
        <w:t xml:space="preserve"> заболеваниям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наличие инфаркта миокарда (кодируется по МКБ-10 кодом </w:t>
      </w:r>
      <w:hyperlink r:id="rId29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Z82.4</w:t>
        </w:r>
      </w:hyperlink>
      <w:r w:rsidRPr="00720571">
        <w:rPr>
          <w:rFonts w:ascii="Times New Roman" w:hAnsi="Times New Roman" w:cs="Times New Roman"/>
          <w:sz w:val="28"/>
          <w:szCs w:val="28"/>
        </w:rPr>
        <w:t xml:space="preserve">) и (или) мозгового инсульта (кодируется по МКБ-10 кодом </w:t>
      </w:r>
      <w:hyperlink r:id="rId30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Z82.3</w:t>
        </w:r>
      </w:hyperlink>
      <w:r w:rsidRPr="00720571">
        <w:rPr>
          <w:rFonts w:ascii="Times New Roman" w:hAnsi="Times New Roman" w:cs="Times New Roman"/>
          <w:sz w:val="28"/>
          <w:szCs w:val="28"/>
        </w:rPr>
        <w:t>) у близких родственников (матери или родных сестер в возрасте до 65 лет или у отца, родных братьев в возрасте до 55 лет).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Отягощенная наследственность по злокачественным новообразованиям (кодируется по МКБ-10 кодом </w:t>
      </w:r>
      <w:hyperlink r:id="rId31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Z80</w:t>
        </w:r>
      </w:hyperlink>
      <w:r w:rsidRPr="00720571">
        <w:rPr>
          <w:rFonts w:ascii="Times New Roman" w:hAnsi="Times New Roman" w:cs="Times New Roman"/>
          <w:sz w:val="28"/>
          <w:szCs w:val="28"/>
        </w:rPr>
        <w:t>):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колоректальной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наличие злокачественных новообразований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колоректальной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области и (или) </w:t>
      </w:r>
      <w:proofErr w:type="gramStart"/>
      <w:r w:rsidRPr="00720571">
        <w:rPr>
          <w:rFonts w:ascii="Times New Roman" w:hAnsi="Times New Roman" w:cs="Times New Roman"/>
          <w:sz w:val="28"/>
          <w:szCs w:val="28"/>
        </w:rPr>
        <w:t>семейного</w:t>
      </w:r>
      <w:proofErr w:type="gramEnd"/>
      <w:r w:rsidRPr="007205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аденоматоза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у близких родственников в молодом или среднем возрасте или в нескольких поколениях;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других локализаций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наличие злокачественных новообразований у близких родственников в молодом или среднем возрасте, или в нескольких поколениях.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Отягощенная наследственность по хроническим болезням нижних дыхательных путей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наличие астмы и других хронических болезней нижних дыхательных путей у близких родственников в молодом или среднем возрасте (кодируется по МКБ-10 кодом </w:t>
      </w:r>
      <w:hyperlink r:id="rId32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Z82.5</w:t>
        </w:r>
      </w:hyperlink>
      <w:r w:rsidRPr="00720571">
        <w:rPr>
          <w:rFonts w:ascii="Times New Roman" w:hAnsi="Times New Roman" w:cs="Times New Roman"/>
          <w:sz w:val="28"/>
          <w:szCs w:val="28"/>
        </w:rPr>
        <w:t>).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Отягощенная наследственность по сахарному диабету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наличие у близких родственников сахарного диабета в молодом или среднем возрасте (кодируется по МКБ-10 кодом </w:t>
      </w:r>
      <w:hyperlink r:id="rId33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Z83.3</w:t>
        </w:r>
      </w:hyperlink>
      <w:r w:rsidRPr="00720571">
        <w:rPr>
          <w:rFonts w:ascii="Times New Roman" w:hAnsi="Times New Roman" w:cs="Times New Roman"/>
          <w:sz w:val="28"/>
          <w:szCs w:val="28"/>
        </w:rPr>
        <w:t>).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Абсолютный </w:t>
      </w:r>
      <w:proofErr w:type="spellStart"/>
      <w:proofErr w:type="gramStart"/>
      <w:r w:rsidRPr="00720571">
        <w:rPr>
          <w:rFonts w:ascii="Times New Roman" w:hAnsi="Times New Roman" w:cs="Times New Roman"/>
          <w:sz w:val="28"/>
          <w:szCs w:val="28"/>
        </w:rPr>
        <w:t>сердечно-сосудистый</w:t>
      </w:r>
      <w:proofErr w:type="spellEnd"/>
      <w:proofErr w:type="gramEnd"/>
      <w:r w:rsidRPr="00720571">
        <w:rPr>
          <w:rFonts w:ascii="Times New Roman" w:hAnsi="Times New Roman" w:cs="Times New Roman"/>
          <w:sz w:val="28"/>
          <w:szCs w:val="28"/>
        </w:rPr>
        <w:t xml:space="preserve"> риск устанавливается у граждан в возрасте от 40 до 64 лет при отсутствии у гражданина выявленных заболеваний, связанных с атеросклерозом, при этом высокому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сердечно-сосудистому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риску соответствуют значения от 5% до 10%, установленные по шкале SCORE, очень высокому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10% и более. У граждан в возрасте старше 65 лет и/или у граждан, имеющих </w:t>
      </w:r>
      <w:proofErr w:type="spellStart"/>
      <w:proofErr w:type="gramStart"/>
      <w:r w:rsidRPr="00720571">
        <w:rPr>
          <w:rFonts w:ascii="Times New Roman" w:hAnsi="Times New Roman" w:cs="Times New Roman"/>
          <w:sz w:val="28"/>
          <w:szCs w:val="28"/>
        </w:rPr>
        <w:t>сердечно-сосудистые</w:t>
      </w:r>
      <w:proofErr w:type="spellEnd"/>
      <w:proofErr w:type="gramEnd"/>
      <w:r w:rsidRPr="00720571">
        <w:rPr>
          <w:rFonts w:ascii="Times New Roman" w:hAnsi="Times New Roman" w:cs="Times New Roman"/>
          <w:sz w:val="28"/>
          <w:szCs w:val="28"/>
        </w:rPr>
        <w:t xml:space="preserve"> заболевания, сахарный диабет второго типа и/или хроническое заболевание почек, уровень абсолютного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сердечно-сосудистого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риска является очень высоким и по шкале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сердечно-сосудистого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риска не рассчитывается.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Относительный </w:t>
      </w:r>
      <w:proofErr w:type="spellStart"/>
      <w:proofErr w:type="gramStart"/>
      <w:r w:rsidRPr="00720571">
        <w:rPr>
          <w:rFonts w:ascii="Times New Roman" w:hAnsi="Times New Roman" w:cs="Times New Roman"/>
          <w:sz w:val="28"/>
          <w:szCs w:val="28"/>
        </w:rPr>
        <w:t>сердечно-сосудистый</w:t>
      </w:r>
      <w:proofErr w:type="spellEnd"/>
      <w:proofErr w:type="gramEnd"/>
      <w:r w:rsidRPr="00720571">
        <w:rPr>
          <w:rFonts w:ascii="Times New Roman" w:hAnsi="Times New Roman" w:cs="Times New Roman"/>
          <w:sz w:val="28"/>
          <w:szCs w:val="28"/>
        </w:rPr>
        <w:t xml:space="preserve"> риск устанавливается по дополнительной шкале SCORE у граждан в возрасте от 21 до 39 лет включительно, при этом высокому относительному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сердечно-сосудистому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риску соответствуют значения более 1.</w:t>
      </w:r>
    </w:p>
    <w:p w:rsidR="00A872FA" w:rsidRPr="00720571" w:rsidRDefault="00A872FA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Старческая астения (кодируется по МКБ-10 кодом </w:t>
      </w:r>
      <w:hyperlink r:id="rId34" w:tooltip="&quot;Международная классификация болезней МКБ-10&quot; (Адаптированный вариант в трех частях){КонсультантПлюс}" w:history="1">
        <w:r w:rsidRPr="00720571">
          <w:rPr>
            <w:rFonts w:ascii="Times New Roman" w:hAnsi="Times New Roman" w:cs="Times New Roman"/>
            <w:sz w:val="28"/>
            <w:szCs w:val="28"/>
          </w:rPr>
          <w:t>R54</w:t>
        </w:r>
      </w:hyperlink>
      <w:r w:rsidRPr="00720571">
        <w:rPr>
          <w:rFonts w:ascii="Times New Roman" w:hAnsi="Times New Roman" w:cs="Times New Roman"/>
          <w:sz w:val="28"/>
          <w:szCs w:val="28"/>
        </w:rPr>
        <w:t xml:space="preserve">)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ассоциированный с возрастом синдром, основными клиническими проявлениями которого являются медлительность и/или непреднамеренная потеря веса, общая слабость. Включает более 85 различных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гериатрических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синдромов, основными из которых являются синдромы падений,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мальнутриции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(недостаточности питания),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саркопении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(уменьшение массы мышечной ткани и мышечной силы), недержания мочи, сенсорные дефициты, когнитивные нарушения, депрессия. Определяется в рамках профилактического медицинского осмотра с помощью анкетирования у граждан 65 лет и старше, включающего вопросник </w:t>
      </w:r>
      <w:r w:rsidR="00D72E6F">
        <w:rPr>
          <w:rFonts w:ascii="Times New Roman" w:hAnsi="Times New Roman" w:cs="Times New Roman"/>
          <w:sz w:val="28"/>
          <w:szCs w:val="28"/>
        </w:rPr>
        <w:t>«</w:t>
      </w:r>
      <w:r w:rsidRPr="00720571">
        <w:rPr>
          <w:rFonts w:ascii="Times New Roman" w:hAnsi="Times New Roman" w:cs="Times New Roman"/>
          <w:sz w:val="28"/>
          <w:szCs w:val="28"/>
        </w:rPr>
        <w:t>Возраст не помеха</w:t>
      </w:r>
      <w:r w:rsidR="00D72E6F">
        <w:rPr>
          <w:rFonts w:ascii="Times New Roman" w:hAnsi="Times New Roman" w:cs="Times New Roman"/>
          <w:sz w:val="28"/>
          <w:szCs w:val="28"/>
        </w:rPr>
        <w:t>»</w:t>
      </w:r>
      <w:r w:rsidRPr="00720571">
        <w:rPr>
          <w:rFonts w:ascii="Times New Roman" w:hAnsi="Times New Roman" w:cs="Times New Roman"/>
          <w:sz w:val="28"/>
          <w:szCs w:val="28"/>
        </w:rPr>
        <w:t>.</w:t>
      </w:r>
    </w:p>
    <w:p w:rsidR="008132C8" w:rsidRPr="00720571" w:rsidRDefault="008132C8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32C8" w:rsidRPr="00720571" w:rsidRDefault="008132C8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32C8" w:rsidRPr="00720571" w:rsidRDefault="008132C8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132C8" w:rsidRPr="00720571" w:rsidRDefault="008132C8" w:rsidP="00A872F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F70AA" w:rsidRDefault="005F70AA" w:rsidP="00467824">
      <w:pPr>
        <w:tabs>
          <w:tab w:val="left" w:pos="567"/>
          <w:tab w:val="left" w:pos="10773"/>
        </w:tabs>
        <w:ind w:left="5245"/>
        <w:rPr>
          <w:b/>
          <w:color w:val="auto"/>
          <w:szCs w:val="28"/>
        </w:rPr>
      </w:pPr>
    </w:p>
    <w:p w:rsidR="00467824" w:rsidRPr="00720571" w:rsidRDefault="00467824" w:rsidP="00467824">
      <w:pPr>
        <w:tabs>
          <w:tab w:val="left" w:pos="567"/>
          <w:tab w:val="left" w:pos="10773"/>
        </w:tabs>
        <w:ind w:left="5245"/>
        <w:rPr>
          <w:b/>
          <w:color w:val="auto"/>
          <w:szCs w:val="28"/>
        </w:rPr>
      </w:pPr>
      <w:r w:rsidRPr="00720571">
        <w:rPr>
          <w:b/>
          <w:color w:val="auto"/>
          <w:szCs w:val="28"/>
        </w:rPr>
        <w:t xml:space="preserve">Приложение № 5 </w:t>
      </w:r>
    </w:p>
    <w:p w:rsidR="00467824" w:rsidRPr="00720571" w:rsidRDefault="00467824" w:rsidP="00467824">
      <w:pPr>
        <w:tabs>
          <w:tab w:val="left" w:pos="567"/>
          <w:tab w:val="left" w:pos="10773"/>
        </w:tabs>
        <w:ind w:left="5245"/>
        <w:jc w:val="both"/>
        <w:rPr>
          <w:color w:val="auto"/>
          <w:szCs w:val="28"/>
        </w:rPr>
      </w:pPr>
      <w:r w:rsidRPr="00720571">
        <w:rPr>
          <w:color w:val="auto"/>
          <w:szCs w:val="28"/>
        </w:rPr>
        <w:t xml:space="preserve">к Порядку проведения ПМО,  диспансеризации и углубленной диспансеризации в поликлинике </w:t>
      </w:r>
      <w:r w:rsidR="00D72E6F">
        <w:rPr>
          <w:color w:val="auto"/>
          <w:szCs w:val="28"/>
        </w:rPr>
        <w:t>ФГБУЗ СОМЦ ФМБА России</w:t>
      </w:r>
      <w:r w:rsidRPr="00720571">
        <w:rPr>
          <w:color w:val="auto"/>
          <w:szCs w:val="28"/>
        </w:rPr>
        <w:t xml:space="preserve"> СОМЦ ФМБА России</w:t>
      </w:r>
    </w:p>
    <w:p w:rsidR="0081302A" w:rsidRPr="00720571" w:rsidRDefault="0081302A" w:rsidP="0081302A">
      <w:pPr>
        <w:pStyle w:val="af2"/>
        <w:widowControl w:val="0"/>
        <w:autoSpaceDE w:val="0"/>
        <w:autoSpaceDN w:val="0"/>
        <w:adjustRightInd w:val="0"/>
        <w:ind w:left="5103" w:right="0"/>
        <w:jc w:val="both"/>
        <w:rPr>
          <w:rFonts w:ascii="Times New Roman" w:hAnsi="Times New Roman"/>
          <w:bCs/>
          <w:szCs w:val="24"/>
        </w:rPr>
      </w:pPr>
      <w:r w:rsidRPr="00720571">
        <w:rPr>
          <w:rFonts w:ascii="Times New Roman" w:hAnsi="Times New Roman"/>
          <w:bCs/>
          <w:szCs w:val="24"/>
        </w:rPr>
        <w:t xml:space="preserve"> </w:t>
      </w:r>
    </w:p>
    <w:p w:rsidR="0081302A" w:rsidRPr="00720571" w:rsidRDefault="0081302A" w:rsidP="0081302A">
      <w:pPr>
        <w:pStyle w:val="af2"/>
        <w:widowControl w:val="0"/>
        <w:autoSpaceDE w:val="0"/>
        <w:autoSpaceDN w:val="0"/>
        <w:adjustRightInd w:val="0"/>
        <w:ind w:left="5103" w:right="0"/>
        <w:jc w:val="both"/>
        <w:rPr>
          <w:rFonts w:ascii="Times New Roman" w:hAnsi="Times New Roman"/>
          <w:b/>
          <w:bCs/>
          <w:szCs w:val="24"/>
        </w:rPr>
      </w:pPr>
      <w:r w:rsidRPr="00720571">
        <w:rPr>
          <w:rFonts w:ascii="Times New Roman" w:hAnsi="Times New Roman"/>
          <w:b/>
          <w:bCs/>
          <w:szCs w:val="24"/>
        </w:rPr>
        <w:t>УТВЕРЖДЕНА</w:t>
      </w:r>
    </w:p>
    <w:p w:rsidR="008132C8" w:rsidRPr="00720571" w:rsidRDefault="0081302A" w:rsidP="0081302A">
      <w:pPr>
        <w:pStyle w:val="af2"/>
        <w:widowControl w:val="0"/>
        <w:autoSpaceDE w:val="0"/>
        <w:autoSpaceDN w:val="0"/>
        <w:adjustRightInd w:val="0"/>
        <w:ind w:left="5103" w:right="0"/>
        <w:jc w:val="both"/>
        <w:rPr>
          <w:rFonts w:ascii="Times New Roman" w:hAnsi="Times New Roman"/>
          <w:sz w:val="28"/>
          <w:szCs w:val="28"/>
        </w:rPr>
      </w:pPr>
      <w:r w:rsidRPr="00720571">
        <w:rPr>
          <w:rFonts w:ascii="Times New Roman" w:hAnsi="Times New Roman"/>
          <w:bCs/>
          <w:szCs w:val="24"/>
        </w:rPr>
        <w:t xml:space="preserve">приказом </w:t>
      </w:r>
      <w:r w:rsidR="007F4E83" w:rsidRPr="00720571">
        <w:rPr>
          <w:rFonts w:ascii="Times New Roman" w:hAnsi="Times New Roman"/>
          <w:bCs/>
          <w:szCs w:val="24"/>
        </w:rPr>
        <w:t xml:space="preserve">Минздрава </w:t>
      </w:r>
      <w:r w:rsidRPr="00720571">
        <w:rPr>
          <w:rFonts w:ascii="Times New Roman" w:hAnsi="Times New Roman"/>
          <w:bCs/>
          <w:szCs w:val="24"/>
        </w:rPr>
        <w:t>Новосибирской области от </w:t>
      </w:r>
      <w:r w:rsidR="00A1473E">
        <w:rPr>
          <w:rFonts w:ascii="Times New Roman" w:hAnsi="Times New Roman"/>
          <w:bCs/>
          <w:szCs w:val="24"/>
        </w:rPr>
        <w:t>24</w:t>
      </w:r>
      <w:r w:rsidRPr="00720571">
        <w:rPr>
          <w:rFonts w:ascii="Times New Roman" w:hAnsi="Times New Roman"/>
          <w:bCs/>
          <w:szCs w:val="24"/>
        </w:rPr>
        <w:t>.0</w:t>
      </w:r>
      <w:r w:rsidR="004F631D" w:rsidRPr="00720571">
        <w:rPr>
          <w:rFonts w:ascii="Times New Roman" w:hAnsi="Times New Roman"/>
          <w:bCs/>
          <w:szCs w:val="24"/>
        </w:rPr>
        <w:t>4</w:t>
      </w:r>
      <w:r w:rsidRPr="00720571">
        <w:rPr>
          <w:rFonts w:ascii="Times New Roman" w:hAnsi="Times New Roman"/>
          <w:bCs/>
          <w:szCs w:val="24"/>
        </w:rPr>
        <w:t>.202</w:t>
      </w:r>
      <w:r w:rsidR="001901AA">
        <w:rPr>
          <w:rFonts w:ascii="Times New Roman" w:hAnsi="Times New Roman"/>
          <w:bCs/>
          <w:szCs w:val="24"/>
        </w:rPr>
        <w:t>5</w:t>
      </w:r>
      <w:r w:rsidRPr="00720571">
        <w:rPr>
          <w:rFonts w:ascii="Times New Roman" w:hAnsi="Times New Roman"/>
          <w:bCs/>
          <w:szCs w:val="24"/>
        </w:rPr>
        <w:t> №</w:t>
      </w:r>
      <w:r w:rsidR="00A1473E">
        <w:rPr>
          <w:rFonts w:ascii="Times New Roman" w:hAnsi="Times New Roman"/>
          <w:bCs/>
          <w:szCs w:val="24"/>
        </w:rPr>
        <w:t xml:space="preserve"> 1212</w:t>
      </w:r>
      <w:r w:rsidR="00B44B79" w:rsidRPr="00720571">
        <w:rPr>
          <w:rFonts w:ascii="Times New Roman" w:hAnsi="Times New Roman"/>
          <w:bCs/>
          <w:szCs w:val="24"/>
        </w:rPr>
        <w:t>-НПА</w:t>
      </w:r>
    </w:p>
    <w:p w:rsidR="00C75B44" w:rsidRPr="00720571" w:rsidRDefault="00C75B44" w:rsidP="00C75B44">
      <w:pPr>
        <w:pStyle w:val="ae"/>
        <w:tabs>
          <w:tab w:val="left" w:pos="0"/>
          <w:tab w:val="left" w:pos="567"/>
        </w:tabs>
        <w:ind w:left="0"/>
        <w:jc w:val="both"/>
        <w:rPr>
          <w:b/>
          <w:color w:val="auto"/>
          <w:sz w:val="24"/>
        </w:rPr>
      </w:pPr>
    </w:p>
    <w:p w:rsidR="0081302A" w:rsidRPr="00720571" w:rsidRDefault="0081302A" w:rsidP="0081302A">
      <w:pPr>
        <w:pStyle w:val="af2"/>
        <w:ind w:right="-2"/>
        <w:jc w:val="center"/>
        <w:rPr>
          <w:rFonts w:ascii="Times New Roman" w:hAnsi="Times New Roman"/>
          <w:b/>
          <w:bCs/>
          <w:szCs w:val="24"/>
        </w:rPr>
      </w:pPr>
      <w:r w:rsidRPr="00720571">
        <w:rPr>
          <w:rFonts w:ascii="Times New Roman" w:hAnsi="Times New Roman"/>
          <w:b/>
          <w:bCs/>
          <w:szCs w:val="24"/>
        </w:rPr>
        <w:t>Примерная схема</w:t>
      </w:r>
    </w:p>
    <w:p w:rsidR="0081302A" w:rsidRPr="00720571" w:rsidRDefault="0081302A" w:rsidP="0081302A">
      <w:pPr>
        <w:pStyle w:val="af2"/>
        <w:ind w:right="-2"/>
        <w:jc w:val="center"/>
        <w:rPr>
          <w:rFonts w:ascii="Times New Roman" w:hAnsi="Times New Roman"/>
          <w:b/>
          <w:szCs w:val="24"/>
        </w:rPr>
      </w:pPr>
      <w:r w:rsidRPr="00720571">
        <w:rPr>
          <w:rFonts w:ascii="Times New Roman" w:hAnsi="Times New Roman"/>
          <w:b/>
          <w:szCs w:val="24"/>
        </w:rPr>
        <w:t xml:space="preserve">маршрутизации для проведения профилактического медицинского осмотра, </w:t>
      </w:r>
    </w:p>
    <w:p w:rsidR="0081302A" w:rsidRPr="00720571" w:rsidRDefault="0081302A" w:rsidP="0081302A">
      <w:pPr>
        <w:pStyle w:val="af2"/>
        <w:ind w:right="-2"/>
        <w:jc w:val="center"/>
        <w:rPr>
          <w:rFonts w:ascii="Times New Roman" w:hAnsi="Times New Roman"/>
          <w:b/>
          <w:bCs/>
          <w:szCs w:val="24"/>
        </w:rPr>
      </w:pPr>
      <w:r w:rsidRPr="00720571">
        <w:rPr>
          <w:rFonts w:ascii="Times New Roman" w:hAnsi="Times New Roman"/>
          <w:b/>
          <w:szCs w:val="24"/>
        </w:rPr>
        <w:t>1 этапа диспансеризации, в том числе углубленной диспансеризации граждан в Центре</w:t>
      </w:r>
    </w:p>
    <w:p w:rsidR="0081302A" w:rsidRPr="00720571" w:rsidRDefault="00341817" w:rsidP="0081302A">
      <w:pPr>
        <w:pStyle w:val="af2"/>
        <w:rPr>
          <w:bCs/>
          <w:szCs w:val="28"/>
        </w:rPr>
      </w:pPr>
      <w:r w:rsidRPr="0034181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8" o:spid="_x0000_s1043" type="#_x0000_t202" style="position:absolute;margin-left:-14.3pt;margin-top:9.95pt;width:201.1pt;height:60.9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">
            <v:textbox style="mso-next-textbox:#Поле 18">
              <w:txbxContent>
                <w:p w:rsidR="001901AA" w:rsidRPr="00D6535B" w:rsidRDefault="001901AA" w:rsidP="0081302A">
                  <w:pPr>
                    <w:jc w:val="center"/>
                    <w:rPr>
                      <w:b/>
                      <w:sz w:val="24"/>
                    </w:rPr>
                  </w:pPr>
                  <w:r w:rsidRPr="00D6535B">
                    <w:rPr>
                      <w:b/>
                      <w:sz w:val="24"/>
                    </w:rPr>
                    <w:t xml:space="preserve">Кабинет врачей-терапевтов </w:t>
                  </w:r>
                </w:p>
                <w:p w:rsidR="001901AA" w:rsidRPr="00D6535B" w:rsidRDefault="001901AA" w:rsidP="0081302A">
                  <w:pPr>
                    <w:jc w:val="center"/>
                    <w:rPr>
                      <w:sz w:val="24"/>
                    </w:rPr>
                  </w:pPr>
                  <w:r w:rsidRPr="00D6535B">
                    <w:rPr>
                      <w:b/>
                      <w:i/>
                      <w:sz w:val="24"/>
                    </w:rPr>
                    <w:t>(</w:t>
                  </w:r>
                  <w:r w:rsidRPr="00D6535B">
                    <w:rPr>
                      <w:i/>
                      <w:sz w:val="24"/>
                    </w:rPr>
                    <w:t>номер кабинета и часы работы)</w:t>
                  </w:r>
                </w:p>
              </w:txbxContent>
            </v:textbox>
          </v:shape>
        </w:pict>
      </w:r>
      <w:r w:rsidRPr="00341817">
        <w:rPr>
          <w:noProof/>
        </w:rPr>
        <w:pict>
          <v:shape id="Поле 19" o:spid="_x0000_s1044" type="#_x0000_t202" style="position:absolute;margin-left:271.6pt;margin-top:11.1pt;width:209.8pt;height:48pt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">
            <v:textbox style="mso-next-textbox:#Поле 19">
              <w:txbxContent>
                <w:p w:rsidR="001901AA" w:rsidRPr="0081302A" w:rsidRDefault="001901AA" w:rsidP="0081302A">
                  <w:pPr>
                    <w:jc w:val="center"/>
                    <w:rPr>
                      <w:b/>
                      <w:sz w:val="24"/>
                    </w:rPr>
                  </w:pPr>
                  <w:r w:rsidRPr="0081302A">
                    <w:rPr>
                      <w:b/>
                      <w:sz w:val="24"/>
                    </w:rPr>
                    <w:t xml:space="preserve">Клинико-диагностические отделения </w:t>
                  </w:r>
                  <w:r>
                    <w:rPr>
                      <w:b/>
                      <w:sz w:val="24"/>
                    </w:rPr>
                    <w:t>Центра</w:t>
                  </w:r>
                  <w:r w:rsidRPr="0081302A">
                    <w:rPr>
                      <w:b/>
                      <w:sz w:val="24"/>
                    </w:rPr>
                    <w:t xml:space="preserve"> </w:t>
                  </w:r>
                </w:p>
                <w:p w:rsidR="001901AA" w:rsidRPr="0081302A" w:rsidRDefault="001901AA" w:rsidP="0081302A">
                  <w:pPr>
                    <w:jc w:val="center"/>
                    <w:rPr>
                      <w:i/>
                      <w:sz w:val="24"/>
                    </w:rPr>
                  </w:pPr>
                  <w:r w:rsidRPr="0081302A">
                    <w:rPr>
                      <w:i/>
                      <w:sz w:val="24"/>
                    </w:rPr>
                    <w:t>(указать номера кабинетов)</w:t>
                  </w:r>
                </w:p>
              </w:txbxContent>
            </v:textbox>
          </v:shape>
        </w:pict>
      </w:r>
    </w:p>
    <w:p w:rsidR="0081302A" w:rsidRPr="00720571" w:rsidRDefault="00341817" w:rsidP="0081302A">
      <w:pPr>
        <w:pStyle w:val="af2"/>
        <w:rPr>
          <w:bCs/>
          <w:szCs w:val="28"/>
        </w:rPr>
      </w:pPr>
      <w:r w:rsidRPr="00341817">
        <w:rPr>
          <w:noProof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Стрелка влево 17" o:spid="_x0000_s1035" type="#_x0000_t66" style="position:absolute;margin-left:193.85pt;margin-top:4.3pt;width:67.5pt;height:16.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" filled="f" fillcolor="#b6dde8"/>
        </w:pict>
      </w:r>
    </w:p>
    <w:p w:rsidR="0081302A" w:rsidRPr="00720571" w:rsidRDefault="00341817" w:rsidP="0081302A">
      <w:pPr>
        <w:pStyle w:val="af2"/>
        <w:rPr>
          <w:bCs/>
          <w:szCs w:val="28"/>
        </w:rPr>
      </w:pPr>
      <w:r w:rsidRPr="00341817"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Стрелка вправо 16" o:spid="_x0000_s1034" type="#_x0000_t13" style="position:absolute;margin-left:193.85pt;margin-top:10.35pt;width:71.25pt;height:18.75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" filled="f" fillcolor="#b6dde8"/>
        </w:pict>
      </w:r>
    </w:p>
    <w:p w:rsidR="0081302A" w:rsidRPr="00720571" w:rsidRDefault="00341817" w:rsidP="0081302A">
      <w:pPr>
        <w:pStyle w:val="af2"/>
        <w:rPr>
          <w:bCs/>
          <w:szCs w:val="28"/>
        </w:rPr>
      </w:pPr>
      <w:r w:rsidRPr="00341817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Стрелка вниз 15" o:spid="_x0000_s1036" type="#_x0000_t67" style="position:absolute;margin-left:360.75pt;margin-top:16.15pt;width:25.5pt;height:14.3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" filled="f" fillcolor="#b6dde8">
            <v:textbox style="layout-flow:vertical-ideographic"/>
          </v:shape>
        </w:pict>
      </w:r>
    </w:p>
    <w:p w:rsidR="0081302A" w:rsidRPr="00720571" w:rsidRDefault="00341817" w:rsidP="0081302A">
      <w:pPr>
        <w:pStyle w:val="af2"/>
        <w:rPr>
          <w:bCs/>
          <w:szCs w:val="28"/>
        </w:rPr>
      </w:pPr>
      <w:r w:rsidRPr="00341817">
        <w:rPr>
          <w:noProof/>
        </w:rPr>
        <w:pict>
          <v:shape id="Стрелка вниз 14" o:spid="_x0000_s1033" type="#_x0000_t67" style="position:absolute;margin-left:80.65pt;margin-top:8.3pt;width:27pt;height:17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" filled="f" fillcolor="#b6dde8">
            <v:textbox style="layout-flow:vertical-ideographic"/>
          </v:shape>
        </w:pict>
      </w:r>
    </w:p>
    <w:p w:rsidR="0081302A" w:rsidRPr="00720571" w:rsidRDefault="00341817" w:rsidP="0081302A">
      <w:pPr>
        <w:pStyle w:val="af2"/>
        <w:rPr>
          <w:bCs/>
          <w:szCs w:val="28"/>
        </w:rPr>
      </w:pPr>
      <w:r w:rsidRPr="00341817">
        <w:rPr>
          <w:noProof/>
        </w:rPr>
        <w:pict>
          <v:shape id="Поле 12" o:spid="_x0000_s1042" type="#_x0000_t202" style="position:absolute;margin-left:255.8pt;margin-top:3.5pt;width:264.1pt;height:182.9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">
            <v:textbox style="mso-next-textbox:#Поле 12">
              <w:txbxContent>
                <w:p w:rsidR="001901AA" w:rsidRPr="008E6FB7" w:rsidRDefault="001901AA" w:rsidP="0081302A">
                  <w:pPr>
                    <w:rPr>
                      <w:sz w:val="20"/>
                      <w:szCs w:val="20"/>
                    </w:rPr>
                  </w:pPr>
                  <w:r w:rsidRPr="008E6FB7">
                    <w:rPr>
                      <w:sz w:val="20"/>
                      <w:szCs w:val="20"/>
                    </w:rPr>
                    <w:t>1. Осмотр врачом-акушером-гинекологом (женщины 1 раз в год)</w:t>
                  </w:r>
                </w:p>
                <w:p w:rsidR="001901AA" w:rsidRPr="008E6FB7" w:rsidRDefault="001901AA" w:rsidP="0081302A">
                  <w:pPr>
                    <w:rPr>
                      <w:sz w:val="20"/>
                      <w:szCs w:val="20"/>
                    </w:rPr>
                  </w:pPr>
                  <w:r w:rsidRPr="008E6FB7">
                    <w:rPr>
                      <w:sz w:val="20"/>
                      <w:szCs w:val="20"/>
                    </w:rPr>
                    <w:t>2. Флюорография легких 1 раз в 2 года</w:t>
                  </w:r>
                </w:p>
                <w:p w:rsidR="001901AA" w:rsidRPr="008E6FB7" w:rsidRDefault="001901AA" w:rsidP="0081302A">
                  <w:pPr>
                    <w:rPr>
                      <w:sz w:val="20"/>
                      <w:szCs w:val="20"/>
                    </w:rPr>
                  </w:pPr>
                  <w:r w:rsidRPr="008E6FB7">
                    <w:rPr>
                      <w:sz w:val="20"/>
                      <w:szCs w:val="20"/>
                    </w:rPr>
                    <w:t>3. Маммография 1 раз в 2 года (женщины от 40 до 75 лет)</w:t>
                  </w:r>
                </w:p>
                <w:p w:rsidR="001901AA" w:rsidRPr="008E6FB7" w:rsidRDefault="001901AA" w:rsidP="0081302A">
                  <w:pPr>
                    <w:rPr>
                      <w:sz w:val="20"/>
                      <w:szCs w:val="20"/>
                    </w:rPr>
                  </w:pPr>
                  <w:r w:rsidRPr="008E6FB7">
                    <w:rPr>
                      <w:sz w:val="20"/>
                      <w:szCs w:val="20"/>
                    </w:rPr>
                    <w:t>4. Общий анализ крови 1 раз в год (лица 40 лет и старше)</w:t>
                  </w:r>
                </w:p>
                <w:p w:rsidR="001901AA" w:rsidRDefault="001901AA" w:rsidP="0081302A">
                  <w:pPr>
                    <w:rPr>
                      <w:sz w:val="20"/>
                      <w:szCs w:val="20"/>
                    </w:rPr>
                  </w:pPr>
                  <w:r w:rsidRPr="008E6FB7">
                    <w:rPr>
                      <w:sz w:val="20"/>
                      <w:szCs w:val="20"/>
                    </w:rPr>
                    <w:t>5. </w:t>
                  </w:r>
                  <w:proofErr w:type="spellStart"/>
                  <w:r w:rsidRPr="008E6FB7">
                    <w:rPr>
                      <w:sz w:val="20"/>
                      <w:szCs w:val="20"/>
                    </w:rPr>
                    <w:t>Простатспецифический</w:t>
                  </w:r>
                  <w:proofErr w:type="spellEnd"/>
                  <w:r w:rsidRPr="008E6FB7">
                    <w:rPr>
                      <w:sz w:val="20"/>
                      <w:szCs w:val="20"/>
                    </w:rPr>
                    <w:t xml:space="preserve"> антиген (ПСА) в крови (мужчины в возрасте 45, 50, 55, 60 и 64 лет)</w:t>
                  </w:r>
                </w:p>
                <w:p w:rsidR="001901AA" w:rsidRPr="008E6FB7" w:rsidRDefault="001901AA" w:rsidP="0081302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6. </w:t>
                  </w:r>
                  <w:r w:rsidRPr="008E6FB7">
                    <w:rPr>
                      <w:sz w:val="20"/>
                      <w:szCs w:val="20"/>
                    </w:rPr>
                    <w:t>Определение суммарных антител классов Ми G (</w:t>
                  </w:r>
                  <w:proofErr w:type="spellStart"/>
                  <w:r w:rsidRPr="008E6FB7">
                    <w:rPr>
                      <w:sz w:val="20"/>
                      <w:szCs w:val="20"/>
                    </w:rPr>
                    <w:t>anti-HCV</w:t>
                  </w:r>
                  <w:proofErr w:type="spellEnd"/>
                  <w:r w:rsidRPr="008E6FB7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E6FB7">
                    <w:rPr>
                      <w:sz w:val="20"/>
                      <w:szCs w:val="20"/>
                    </w:rPr>
                    <w:t>IgG</w:t>
                  </w:r>
                  <w:proofErr w:type="spellEnd"/>
                  <w:r w:rsidRPr="008E6FB7">
                    <w:rPr>
                      <w:sz w:val="20"/>
                      <w:szCs w:val="20"/>
                    </w:rPr>
                    <w:t xml:space="preserve"> и </w:t>
                  </w:r>
                  <w:proofErr w:type="spellStart"/>
                  <w:r w:rsidRPr="008E6FB7">
                    <w:rPr>
                      <w:sz w:val="20"/>
                      <w:szCs w:val="20"/>
                    </w:rPr>
                    <w:t>a</w:t>
                  </w:r>
                  <w:proofErr w:type="spellEnd"/>
                  <w:r>
                    <w:rPr>
                      <w:sz w:val="20"/>
                      <w:szCs w:val="20"/>
                      <w:lang w:val="en-US"/>
                    </w:rPr>
                    <w:t>n</w:t>
                  </w:r>
                  <w:proofErr w:type="spellStart"/>
                  <w:r w:rsidRPr="008E6FB7">
                    <w:rPr>
                      <w:sz w:val="20"/>
                      <w:szCs w:val="20"/>
                    </w:rPr>
                    <w:t>ti-HCV</w:t>
                  </w:r>
                  <w:proofErr w:type="spellEnd"/>
                  <w:r w:rsidRPr="008E6FB7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E6FB7">
                    <w:rPr>
                      <w:sz w:val="20"/>
                      <w:szCs w:val="20"/>
                    </w:rPr>
                    <w:t>lgM</w:t>
                  </w:r>
                  <w:proofErr w:type="spellEnd"/>
                  <w:r w:rsidRPr="008E6FB7">
                    <w:rPr>
                      <w:sz w:val="20"/>
                      <w:szCs w:val="20"/>
                    </w:rPr>
                    <w:t>) к вирусу гепатита</w:t>
                  </w:r>
                  <w:proofErr w:type="gramStart"/>
                  <w:r w:rsidRPr="008E6FB7">
                    <w:rPr>
                      <w:sz w:val="20"/>
                      <w:szCs w:val="20"/>
                    </w:rPr>
                    <w:t xml:space="preserve"> С</w:t>
                  </w:r>
                  <w:proofErr w:type="gramEnd"/>
                  <w:r w:rsidRPr="008E6FB7">
                    <w:rPr>
                      <w:sz w:val="20"/>
                      <w:szCs w:val="20"/>
                    </w:rPr>
                    <w:t xml:space="preserve"> (</w:t>
                  </w:r>
                  <w:proofErr w:type="spellStart"/>
                  <w:r w:rsidRPr="008E6FB7">
                    <w:rPr>
                      <w:sz w:val="20"/>
                      <w:szCs w:val="20"/>
                    </w:rPr>
                    <w:t>Нepatitis</w:t>
                  </w:r>
                  <w:proofErr w:type="spellEnd"/>
                  <w:r w:rsidRPr="008E6FB7">
                    <w:rPr>
                      <w:sz w:val="20"/>
                      <w:szCs w:val="20"/>
                    </w:rPr>
                    <w:t xml:space="preserve"> С </w:t>
                  </w:r>
                  <w:proofErr w:type="spellStart"/>
                  <w:r w:rsidRPr="008E6FB7">
                    <w:rPr>
                      <w:sz w:val="20"/>
                      <w:szCs w:val="20"/>
                    </w:rPr>
                    <w:t>virus</w:t>
                  </w:r>
                  <w:proofErr w:type="spellEnd"/>
                  <w:r w:rsidRPr="008E6FB7">
                    <w:rPr>
                      <w:sz w:val="20"/>
                      <w:szCs w:val="20"/>
                    </w:rPr>
                    <w:t>) в крови (в 25 лет, далее 1 раз в 10 лет)</w:t>
                  </w:r>
                </w:p>
                <w:p w:rsidR="001901AA" w:rsidRPr="00F7544D" w:rsidRDefault="001901AA" w:rsidP="0081302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7</w:t>
                  </w:r>
                  <w:r w:rsidRPr="008E6FB7">
                    <w:rPr>
                      <w:sz w:val="20"/>
                      <w:szCs w:val="20"/>
                    </w:rPr>
                    <w:t>. Мазок с поверхности шейки матки и цервикального канала (женщины 18-64 лет 1 раз в 3 года)</w:t>
                  </w:r>
                </w:p>
                <w:p w:rsidR="001901AA" w:rsidRDefault="001901AA" w:rsidP="0081302A">
                  <w:pPr>
                    <w:rPr>
                      <w:sz w:val="20"/>
                      <w:szCs w:val="20"/>
                    </w:rPr>
                  </w:pPr>
                  <w:r w:rsidRPr="008E6FB7">
                    <w:rPr>
                      <w:sz w:val="20"/>
                      <w:szCs w:val="20"/>
                    </w:rPr>
                    <w:t>8</w:t>
                  </w:r>
                  <w:r>
                    <w:rPr>
                      <w:sz w:val="20"/>
                      <w:szCs w:val="20"/>
                    </w:rPr>
                    <w:t>. Исследование кала на скрытую кровь (лица 40-64 дет 1 раз в 2 года, 65-75 лет 1 раз в год)</w:t>
                  </w:r>
                </w:p>
                <w:p w:rsidR="001901AA" w:rsidRPr="008E6FB7" w:rsidRDefault="001901AA" w:rsidP="0081302A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9. ЭГДС (1 раз в возрасте 45 лет)</w:t>
                  </w:r>
                </w:p>
              </w:txbxContent>
            </v:textbox>
          </v:shape>
        </w:pict>
      </w:r>
      <w:r w:rsidRPr="00341817">
        <w:rPr>
          <w:noProof/>
        </w:rPr>
        <w:pict>
          <v:shape id="Поле 13" o:spid="_x0000_s1030" type="#_x0000_t202" style="position:absolute;margin-left:-19.85pt;margin-top:11.15pt;width:264.1pt;height:164.8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">
            <v:textbox style="mso-next-textbox:#Поле 13">
              <w:txbxContent>
                <w:p w:rsidR="001901AA" w:rsidRPr="00D6535B" w:rsidRDefault="001901AA" w:rsidP="0081302A">
                  <w:pPr>
                    <w:rPr>
                      <w:b/>
                      <w:sz w:val="22"/>
                      <w:szCs w:val="22"/>
                    </w:rPr>
                  </w:pPr>
                  <w:r w:rsidRPr="00D6535B">
                    <w:rPr>
                      <w:b/>
                      <w:sz w:val="22"/>
                      <w:szCs w:val="22"/>
                    </w:rPr>
                    <w:t>Основной объем:</w:t>
                  </w:r>
                </w:p>
                <w:p w:rsidR="001901AA" w:rsidRPr="00D6535B" w:rsidRDefault="001901AA" w:rsidP="0081302A">
                  <w:pPr>
                    <w:rPr>
                      <w:sz w:val="22"/>
                      <w:szCs w:val="22"/>
                    </w:rPr>
                  </w:pPr>
                  <w:r w:rsidRPr="00D6535B">
                    <w:rPr>
                      <w:sz w:val="22"/>
                      <w:szCs w:val="22"/>
                    </w:rPr>
                    <w:t>1. Анкетирование 1 раз в год</w:t>
                  </w:r>
                </w:p>
                <w:p w:rsidR="001901AA" w:rsidRPr="00D6535B" w:rsidRDefault="001901AA" w:rsidP="0081302A">
                  <w:pPr>
                    <w:rPr>
                      <w:sz w:val="22"/>
                      <w:szCs w:val="22"/>
                    </w:rPr>
                  </w:pPr>
                  <w:r w:rsidRPr="00D6535B">
                    <w:rPr>
                      <w:sz w:val="22"/>
                      <w:szCs w:val="22"/>
                    </w:rPr>
                    <w:t>2. Антропометрия 1 раз в год</w:t>
                  </w:r>
                </w:p>
                <w:p w:rsidR="001901AA" w:rsidRPr="00D6535B" w:rsidRDefault="001901AA" w:rsidP="0081302A">
                  <w:pPr>
                    <w:rPr>
                      <w:sz w:val="22"/>
                      <w:szCs w:val="22"/>
                    </w:rPr>
                  </w:pPr>
                  <w:r w:rsidRPr="00D6535B">
                    <w:rPr>
                      <w:sz w:val="22"/>
                      <w:szCs w:val="22"/>
                    </w:rPr>
                    <w:t>3. Измерение АД 1 раз в год</w:t>
                  </w:r>
                </w:p>
                <w:p w:rsidR="001901AA" w:rsidRPr="00D6535B" w:rsidRDefault="001901AA" w:rsidP="0081302A">
                  <w:pPr>
                    <w:rPr>
                      <w:sz w:val="22"/>
                      <w:szCs w:val="22"/>
                    </w:rPr>
                  </w:pPr>
                  <w:r w:rsidRPr="00D6535B">
                    <w:rPr>
                      <w:sz w:val="22"/>
                      <w:szCs w:val="22"/>
                    </w:rPr>
                    <w:t>4. Определение уровня общего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D6535B">
                    <w:rPr>
                      <w:sz w:val="22"/>
                      <w:szCs w:val="22"/>
                    </w:rPr>
                    <w:t>холестерина и глюкозы крови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D6535B">
                    <w:rPr>
                      <w:sz w:val="22"/>
                      <w:szCs w:val="22"/>
                    </w:rPr>
                    <w:t>натощак 1 раз в год</w:t>
                  </w:r>
                </w:p>
                <w:p w:rsidR="001901AA" w:rsidRPr="00D6535B" w:rsidRDefault="001901AA" w:rsidP="0081302A">
                  <w:pPr>
                    <w:rPr>
                      <w:sz w:val="22"/>
                      <w:szCs w:val="22"/>
                    </w:rPr>
                  </w:pPr>
                  <w:r w:rsidRPr="00D6535B">
                    <w:rPr>
                      <w:sz w:val="22"/>
                      <w:szCs w:val="22"/>
                    </w:rPr>
                    <w:t xml:space="preserve">5. Оценка </w:t>
                  </w:r>
                  <w:proofErr w:type="spellStart"/>
                  <w:proofErr w:type="gramStart"/>
                  <w:r w:rsidRPr="00D6535B">
                    <w:rPr>
                      <w:sz w:val="22"/>
                      <w:szCs w:val="22"/>
                    </w:rPr>
                    <w:t>сердечно-сосудистого</w:t>
                  </w:r>
                  <w:proofErr w:type="spellEnd"/>
                  <w:proofErr w:type="gramEnd"/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D6535B">
                    <w:rPr>
                      <w:sz w:val="22"/>
                      <w:szCs w:val="22"/>
                    </w:rPr>
                    <w:t>риска 1 раз в год</w:t>
                  </w:r>
                </w:p>
                <w:p w:rsidR="001901AA" w:rsidRPr="00D6535B" w:rsidRDefault="001901AA" w:rsidP="0081302A">
                  <w:pPr>
                    <w:rPr>
                      <w:sz w:val="22"/>
                      <w:szCs w:val="22"/>
                    </w:rPr>
                  </w:pPr>
                  <w:r w:rsidRPr="00D6535B">
                    <w:rPr>
                      <w:sz w:val="22"/>
                      <w:szCs w:val="22"/>
                    </w:rPr>
                    <w:t>6. Измерение внутриглазного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D6535B">
                    <w:rPr>
                      <w:sz w:val="22"/>
                      <w:szCs w:val="22"/>
                    </w:rPr>
                    <w:t>давления (при первом посещении и далее с 40 лет 1 раз в год)</w:t>
                  </w:r>
                </w:p>
                <w:p w:rsidR="001901AA" w:rsidRPr="00D6535B" w:rsidRDefault="001901AA" w:rsidP="0081302A">
                  <w:pPr>
                    <w:rPr>
                      <w:sz w:val="22"/>
                      <w:szCs w:val="22"/>
                    </w:rPr>
                  </w:pPr>
                  <w:r w:rsidRPr="00D6535B">
                    <w:rPr>
                      <w:sz w:val="22"/>
                      <w:szCs w:val="22"/>
                    </w:rPr>
                    <w:t>7. </w:t>
                  </w:r>
                  <w:proofErr w:type="gramStart"/>
                  <w:r w:rsidRPr="00D6535B">
                    <w:rPr>
                      <w:sz w:val="22"/>
                      <w:szCs w:val="22"/>
                    </w:rPr>
                    <w:t>ЭКГ (при первом посещении, далее с 35 лет 1 раз в год</w:t>
                  </w:r>
                  <w:proofErr w:type="gramEnd"/>
                </w:p>
                <w:p w:rsidR="001901AA" w:rsidRPr="00D6535B" w:rsidRDefault="001901AA" w:rsidP="0081302A">
                  <w:pPr>
                    <w:rPr>
                      <w:sz w:val="22"/>
                      <w:szCs w:val="22"/>
                    </w:rPr>
                  </w:pPr>
                  <w:r w:rsidRPr="00D6535B">
                    <w:rPr>
                      <w:sz w:val="22"/>
                      <w:szCs w:val="22"/>
                    </w:rPr>
                    <w:t>8. Краткое профилактическое</w:t>
                  </w:r>
                  <w:r>
                    <w:rPr>
                      <w:sz w:val="22"/>
                      <w:szCs w:val="22"/>
                    </w:rPr>
                    <w:t xml:space="preserve"> </w:t>
                  </w:r>
                  <w:r w:rsidRPr="00D6535B">
                    <w:rPr>
                      <w:sz w:val="22"/>
                      <w:szCs w:val="22"/>
                    </w:rPr>
                    <w:t xml:space="preserve">консультирование </w:t>
                  </w:r>
                </w:p>
              </w:txbxContent>
            </v:textbox>
          </v:shape>
        </w:pict>
      </w:r>
    </w:p>
    <w:p w:rsidR="0081302A" w:rsidRPr="00720571" w:rsidRDefault="0081302A" w:rsidP="0081302A">
      <w:pPr>
        <w:pStyle w:val="af2"/>
        <w:rPr>
          <w:bCs/>
          <w:szCs w:val="28"/>
        </w:rPr>
      </w:pPr>
    </w:p>
    <w:p w:rsidR="0081302A" w:rsidRPr="00720571" w:rsidRDefault="0081302A" w:rsidP="0081302A">
      <w:pPr>
        <w:pStyle w:val="af2"/>
        <w:rPr>
          <w:bCs/>
          <w:szCs w:val="28"/>
        </w:rPr>
      </w:pPr>
    </w:p>
    <w:p w:rsidR="0081302A" w:rsidRPr="00720571" w:rsidRDefault="0081302A" w:rsidP="0081302A">
      <w:pPr>
        <w:pStyle w:val="af2"/>
        <w:rPr>
          <w:bCs/>
          <w:szCs w:val="28"/>
        </w:rPr>
      </w:pPr>
    </w:p>
    <w:p w:rsidR="0081302A" w:rsidRPr="00720571" w:rsidRDefault="0081302A" w:rsidP="0081302A">
      <w:pPr>
        <w:pStyle w:val="af2"/>
        <w:rPr>
          <w:bCs/>
          <w:szCs w:val="28"/>
        </w:rPr>
      </w:pPr>
    </w:p>
    <w:p w:rsidR="0081302A" w:rsidRPr="00720571" w:rsidRDefault="0081302A" w:rsidP="0081302A">
      <w:pPr>
        <w:pStyle w:val="af2"/>
        <w:rPr>
          <w:bCs/>
          <w:szCs w:val="28"/>
        </w:rPr>
      </w:pPr>
    </w:p>
    <w:p w:rsidR="0081302A" w:rsidRPr="00720571" w:rsidRDefault="0081302A" w:rsidP="0081302A">
      <w:pPr>
        <w:pStyle w:val="af2"/>
        <w:rPr>
          <w:bCs/>
          <w:szCs w:val="28"/>
        </w:rPr>
      </w:pPr>
    </w:p>
    <w:p w:rsidR="0081302A" w:rsidRPr="00720571" w:rsidRDefault="0081302A" w:rsidP="0081302A">
      <w:pPr>
        <w:pStyle w:val="af2"/>
        <w:rPr>
          <w:bCs/>
          <w:szCs w:val="28"/>
        </w:rPr>
      </w:pPr>
    </w:p>
    <w:p w:rsidR="0081302A" w:rsidRPr="00720571" w:rsidRDefault="0081302A" w:rsidP="0081302A">
      <w:pPr>
        <w:pStyle w:val="af2"/>
        <w:rPr>
          <w:bCs/>
          <w:szCs w:val="28"/>
        </w:rPr>
      </w:pPr>
    </w:p>
    <w:p w:rsidR="0081302A" w:rsidRPr="00720571" w:rsidRDefault="0081302A" w:rsidP="0081302A">
      <w:pPr>
        <w:rPr>
          <w:color w:val="auto"/>
        </w:rPr>
      </w:pPr>
    </w:p>
    <w:p w:rsidR="0081302A" w:rsidRPr="00720571" w:rsidRDefault="0081302A" w:rsidP="0081302A">
      <w:pPr>
        <w:rPr>
          <w:color w:val="auto"/>
        </w:rPr>
      </w:pPr>
    </w:p>
    <w:p w:rsidR="0081302A" w:rsidRPr="00720571" w:rsidRDefault="0081302A" w:rsidP="0081302A">
      <w:pPr>
        <w:rPr>
          <w:color w:val="auto"/>
        </w:rPr>
      </w:pPr>
    </w:p>
    <w:p w:rsidR="0081302A" w:rsidRPr="00720571" w:rsidRDefault="00341817" w:rsidP="0081302A">
      <w:pPr>
        <w:rPr>
          <w:color w:val="auto"/>
        </w:rPr>
      </w:pPr>
      <w:r>
        <w:rPr>
          <w:noProof/>
          <w:color w:val="auto"/>
        </w:rPr>
        <w:pict>
          <v:shape id="Стрелка вниз 8" o:spid="_x0000_s1031" type="#_x0000_t67" style="position:absolute;margin-left:94.2pt;margin-top:9.5pt;width:30pt;height:20.6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" filled="f" fillcolor="#b6dde8">
            <v:textbox style="layout-flow:vertical-ideographic"/>
          </v:shape>
        </w:pict>
      </w:r>
    </w:p>
    <w:p w:rsidR="0081302A" w:rsidRPr="00720571" w:rsidRDefault="00341817" w:rsidP="0081302A">
      <w:pPr>
        <w:rPr>
          <w:color w:val="auto"/>
        </w:rPr>
      </w:pPr>
      <w:r>
        <w:rPr>
          <w:noProof/>
          <w:color w:val="auto"/>
        </w:rPr>
        <w:pict>
          <v:shape id="Стрелка вниз 11" o:spid="_x0000_s1038" type="#_x0000_t67" style="position:absolute;margin-left:380.2pt;margin-top:-.6pt;width:25.5pt;height:18.8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" filled="f" fillcolor="#b6dde8">
            <v:textbox style="layout-flow:vertical-ideographic"/>
          </v:shape>
        </w:pict>
      </w:r>
    </w:p>
    <w:p w:rsidR="0081302A" w:rsidRPr="00720571" w:rsidRDefault="00341817" w:rsidP="0081302A">
      <w:pPr>
        <w:rPr>
          <w:color w:val="auto"/>
        </w:rPr>
      </w:pPr>
      <w:r>
        <w:rPr>
          <w:noProof/>
          <w:color w:val="auto"/>
        </w:rPr>
        <w:pict>
          <v:shape id="Поле 9" o:spid="_x0000_s1032" type="#_x0000_t202" style="position:absolute;margin-left:.85pt;margin-top:11.1pt;width:235.95pt;height:104.8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" filled="f" fillcolor="#dae3f3">
            <v:textbox style="mso-next-textbox:#Поле 9">
              <w:txbxContent>
                <w:p w:rsidR="001901AA" w:rsidRPr="00D6535B" w:rsidRDefault="001901AA" w:rsidP="0081302A">
                  <w:pPr>
                    <w:rPr>
                      <w:b/>
                      <w:sz w:val="22"/>
                      <w:szCs w:val="22"/>
                    </w:rPr>
                  </w:pPr>
                  <w:r w:rsidRPr="00D6535B">
                    <w:rPr>
                      <w:b/>
                      <w:sz w:val="22"/>
                      <w:szCs w:val="22"/>
                    </w:rPr>
                    <w:t>Для пациентов, перенесших COVID-19:</w:t>
                  </w:r>
                </w:p>
                <w:p w:rsidR="001901AA" w:rsidRPr="00D6535B" w:rsidRDefault="001901AA" w:rsidP="0081302A">
                  <w:pPr>
                    <w:rPr>
                      <w:sz w:val="22"/>
                      <w:szCs w:val="22"/>
                    </w:rPr>
                  </w:pPr>
                  <w:r w:rsidRPr="00D6535B">
                    <w:rPr>
                      <w:sz w:val="22"/>
                      <w:szCs w:val="22"/>
                    </w:rPr>
                    <w:t xml:space="preserve">1. Сатурация крови кислородом </w:t>
                  </w:r>
                  <w:proofErr w:type="gramStart"/>
                  <w:r w:rsidRPr="00D6535B">
                    <w:rPr>
                      <w:sz w:val="22"/>
                      <w:szCs w:val="22"/>
                    </w:rPr>
                    <w:t>в</w:t>
                  </w:r>
                  <w:proofErr w:type="gramEnd"/>
                </w:p>
                <w:p w:rsidR="001901AA" w:rsidRPr="00D6535B" w:rsidRDefault="001901AA" w:rsidP="0081302A">
                  <w:pPr>
                    <w:rPr>
                      <w:sz w:val="22"/>
                      <w:szCs w:val="22"/>
                    </w:rPr>
                  </w:pPr>
                  <w:proofErr w:type="gramStart"/>
                  <w:r w:rsidRPr="00D6535B">
                    <w:rPr>
                      <w:sz w:val="22"/>
                      <w:szCs w:val="22"/>
                    </w:rPr>
                    <w:t>покое</w:t>
                  </w:r>
                  <w:proofErr w:type="gramEnd"/>
                </w:p>
                <w:p w:rsidR="001901AA" w:rsidRPr="00D6535B" w:rsidRDefault="001901AA" w:rsidP="0081302A">
                  <w:pPr>
                    <w:rPr>
                      <w:sz w:val="22"/>
                      <w:szCs w:val="22"/>
                    </w:rPr>
                  </w:pPr>
                  <w:r w:rsidRPr="00D6535B">
                    <w:rPr>
                      <w:sz w:val="22"/>
                      <w:szCs w:val="22"/>
                    </w:rPr>
                    <w:t>2. Тест с 6-минутной ходьбой</w:t>
                  </w:r>
                </w:p>
              </w:txbxContent>
            </v:textbox>
          </v:shape>
        </w:pict>
      </w:r>
      <w:r>
        <w:rPr>
          <w:noProof/>
          <w:color w:val="auto"/>
        </w:rPr>
        <w:pict>
          <v:shape id="Поле 10" o:spid="_x0000_s1037" type="#_x0000_t202" style="position:absolute;margin-left:274.45pt;margin-top:4.3pt;width:239.15pt;height:111.3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" filled="f" fillcolor="#dae3f3">
            <v:textbox style="mso-next-textbox:#Поле 10">
              <w:txbxContent>
                <w:p w:rsidR="001901AA" w:rsidRPr="00D6535B" w:rsidRDefault="001901AA" w:rsidP="0081302A">
                  <w:pPr>
                    <w:rPr>
                      <w:b/>
                      <w:sz w:val="20"/>
                      <w:szCs w:val="20"/>
                    </w:rPr>
                  </w:pPr>
                  <w:r w:rsidRPr="00D6535B">
                    <w:rPr>
                      <w:b/>
                      <w:sz w:val="20"/>
                      <w:szCs w:val="20"/>
                    </w:rPr>
                    <w:t>Для пациентов, перенесших COVID-19:</w:t>
                  </w:r>
                </w:p>
                <w:p w:rsidR="001901AA" w:rsidRPr="00D6535B" w:rsidRDefault="001901AA" w:rsidP="0081302A">
                  <w:pPr>
                    <w:rPr>
                      <w:sz w:val="20"/>
                      <w:szCs w:val="20"/>
                    </w:rPr>
                  </w:pPr>
                  <w:r w:rsidRPr="00D6535B">
                    <w:rPr>
                      <w:sz w:val="20"/>
                      <w:szCs w:val="20"/>
                    </w:rPr>
                    <w:t>1. </w:t>
                  </w:r>
                  <w:r>
                    <w:rPr>
                      <w:sz w:val="20"/>
                      <w:szCs w:val="20"/>
                    </w:rPr>
                    <w:t>С</w:t>
                  </w:r>
                  <w:r w:rsidRPr="00D6535B">
                    <w:rPr>
                      <w:sz w:val="20"/>
                      <w:szCs w:val="20"/>
                    </w:rPr>
                    <w:t>пирометри</w:t>
                  </w:r>
                  <w:r>
                    <w:rPr>
                      <w:sz w:val="20"/>
                      <w:szCs w:val="20"/>
                    </w:rPr>
                    <w:t>я</w:t>
                  </w:r>
                </w:p>
                <w:p w:rsidR="001901AA" w:rsidRPr="00D6535B" w:rsidRDefault="001901AA" w:rsidP="0081302A">
                  <w:pPr>
                    <w:rPr>
                      <w:sz w:val="20"/>
                      <w:szCs w:val="20"/>
                    </w:rPr>
                  </w:pPr>
                  <w:r w:rsidRPr="00D6535B">
                    <w:rPr>
                      <w:sz w:val="20"/>
                      <w:szCs w:val="20"/>
                    </w:rPr>
                    <w:t>2. Рентгенография органов грудной клетки</w:t>
                  </w:r>
                </w:p>
                <w:p w:rsidR="001901AA" w:rsidRPr="00D6535B" w:rsidRDefault="001901AA" w:rsidP="0081302A">
                  <w:pPr>
                    <w:rPr>
                      <w:sz w:val="20"/>
                      <w:szCs w:val="20"/>
                    </w:rPr>
                  </w:pPr>
                  <w:r w:rsidRPr="00D6535B">
                    <w:rPr>
                      <w:sz w:val="20"/>
                      <w:szCs w:val="20"/>
                    </w:rPr>
                    <w:t>3. Общий (клинический) анализ крови (развернутый)</w:t>
                  </w:r>
                </w:p>
                <w:p w:rsidR="001901AA" w:rsidRPr="00D6535B" w:rsidRDefault="001901AA" w:rsidP="0081302A">
                  <w:pPr>
                    <w:rPr>
                      <w:sz w:val="20"/>
                      <w:szCs w:val="20"/>
                    </w:rPr>
                  </w:pPr>
                  <w:r w:rsidRPr="00D6535B">
                    <w:rPr>
                      <w:sz w:val="20"/>
                      <w:szCs w:val="20"/>
                    </w:rPr>
                    <w:t xml:space="preserve">4. Биохимический анализ крови (холестерин, </w:t>
                  </w:r>
                  <w:proofErr w:type="spellStart"/>
                  <w:r w:rsidRPr="00D6535B">
                    <w:rPr>
                      <w:sz w:val="20"/>
                      <w:szCs w:val="20"/>
                    </w:rPr>
                    <w:t>липопротеины</w:t>
                  </w:r>
                  <w:proofErr w:type="spellEnd"/>
                  <w:r w:rsidRPr="00D6535B">
                    <w:rPr>
                      <w:sz w:val="20"/>
                      <w:szCs w:val="20"/>
                    </w:rPr>
                    <w:t xml:space="preserve"> низкой плотности, </w:t>
                  </w:r>
                  <w:proofErr w:type="spellStart"/>
                  <w:proofErr w:type="gramStart"/>
                  <w:r w:rsidRPr="00D6535B">
                    <w:rPr>
                      <w:sz w:val="20"/>
                      <w:szCs w:val="20"/>
                    </w:rPr>
                    <w:t>С-реактивный</w:t>
                  </w:r>
                  <w:proofErr w:type="spellEnd"/>
                  <w:proofErr w:type="gramEnd"/>
                  <w:r w:rsidRPr="00D6535B">
                    <w:rPr>
                      <w:sz w:val="20"/>
                      <w:szCs w:val="20"/>
                    </w:rPr>
                    <w:t xml:space="preserve"> белок, АСТ, АЛТ, </w:t>
                  </w:r>
                  <w:proofErr w:type="spellStart"/>
                  <w:r w:rsidRPr="00D6535B">
                    <w:rPr>
                      <w:sz w:val="20"/>
                      <w:szCs w:val="20"/>
                    </w:rPr>
                    <w:t>креатинин</w:t>
                  </w:r>
                  <w:proofErr w:type="spellEnd"/>
                  <w:r w:rsidRPr="00D6535B">
                    <w:rPr>
                      <w:sz w:val="20"/>
                      <w:szCs w:val="20"/>
                    </w:rPr>
                    <w:t>)</w:t>
                  </w:r>
                </w:p>
                <w:p w:rsidR="001901AA" w:rsidRPr="00D6535B" w:rsidRDefault="001901AA" w:rsidP="0081302A">
                  <w:pPr>
                    <w:rPr>
                      <w:sz w:val="20"/>
                      <w:szCs w:val="20"/>
                    </w:rPr>
                  </w:pPr>
                  <w:r w:rsidRPr="00D6535B">
                    <w:rPr>
                      <w:sz w:val="20"/>
                      <w:szCs w:val="20"/>
                    </w:rPr>
                    <w:t xml:space="preserve">5. Определение концентрации </w:t>
                  </w:r>
                  <w:proofErr w:type="spellStart"/>
                  <w:r w:rsidRPr="00D6535B">
                    <w:rPr>
                      <w:sz w:val="20"/>
                      <w:szCs w:val="20"/>
                    </w:rPr>
                    <w:t>Д-димера</w:t>
                  </w:r>
                  <w:proofErr w:type="spellEnd"/>
                  <w:r w:rsidRPr="00D6535B">
                    <w:rPr>
                      <w:sz w:val="20"/>
                      <w:szCs w:val="20"/>
                    </w:rPr>
                    <w:t xml:space="preserve"> в крови</w:t>
                  </w:r>
                </w:p>
              </w:txbxContent>
            </v:textbox>
          </v:shape>
        </w:pict>
      </w:r>
    </w:p>
    <w:p w:rsidR="0081302A" w:rsidRPr="00720571" w:rsidRDefault="0081302A" w:rsidP="0081302A">
      <w:pPr>
        <w:rPr>
          <w:color w:val="auto"/>
        </w:rPr>
      </w:pPr>
    </w:p>
    <w:p w:rsidR="0081302A" w:rsidRPr="00720571" w:rsidRDefault="0081302A" w:rsidP="0081302A">
      <w:pPr>
        <w:pStyle w:val="af2"/>
      </w:pPr>
    </w:p>
    <w:p w:rsidR="0081302A" w:rsidRPr="00720571" w:rsidRDefault="00341817" w:rsidP="0081302A">
      <w:pPr>
        <w:pStyle w:val="af2"/>
      </w:pPr>
      <w:r>
        <w:rPr>
          <w:noProof/>
        </w:rPr>
        <w:pict>
          <v:shape id="Полилиния 7" o:spid="_x0000_s1029" style="position:absolute;margin-left:70.25pt;margin-top:14.25pt;width:340.5pt;height:115.65pt;rotation:180;z-index:251660288;visibility:visibl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" adj="0,,0" path="m5400,10800v,-2983,2417,-5400,5400,-5400c13782,5399,16199,7817,16200,10799r5400,1c21600,4835,16764,,10800,,4835,,,4835,,10800r5400,xe" filled="f" fillcolor="#b6dde8">
            <v:stroke joinstyle="miter"/>
            <v:formulas/>
            <v:path o:connecttype="custom" o:connectlocs="2162175,0;540544,734461;2162175,367230;3783806,734461" o:connectangles="0,0,0,0" textboxrect="0,0,21600,7713"/>
          </v:shape>
        </w:pict>
      </w:r>
    </w:p>
    <w:p w:rsidR="0081302A" w:rsidRPr="00720571" w:rsidRDefault="0081302A" w:rsidP="0081302A">
      <w:pPr>
        <w:pStyle w:val="af2"/>
      </w:pPr>
    </w:p>
    <w:p w:rsidR="0081302A" w:rsidRPr="00720571" w:rsidRDefault="0081302A" w:rsidP="0081302A">
      <w:pPr>
        <w:pStyle w:val="af2"/>
      </w:pPr>
    </w:p>
    <w:p w:rsidR="0081302A" w:rsidRPr="00720571" w:rsidRDefault="0081302A" w:rsidP="0081302A">
      <w:pPr>
        <w:pStyle w:val="af2"/>
      </w:pPr>
    </w:p>
    <w:p w:rsidR="0081302A" w:rsidRPr="00720571" w:rsidRDefault="0081302A" w:rsidP="0081302A">
      <w:pPr>
        <w:pStyle w:val="af2"/>
      </w:pPr>
    </w:p>
    <w:p w:rsidR="0081302A" w:rsidRPr="00720571" w:rsidRDefault="0081302A" w:rsidP="0081302A">
      <w:pPr>
        <w:pStyle w:val="af2"/>
      </w:pPr>
    </w:p>
    <w:p w:rsidR="0081302A" w:rsidRPr="00720571" w:rsidRDefault="00341817" w:rsidP="0081302A">
      <w:pPr>
        <w:pStyle w:val="af2"/>
      </w:pPr>
      <w:r>
        <w:rPr>
          <w:noProof/>
        </w:rPr>
        <w:pict>
          <v:shape id="Поле 6" o:spid="_x0000_s1045" type="#_x0000_t202" style="position:absolute;margin-left:156.7pt;margin-top:0;width:168pt;height:26.2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">
            <v:textbox style="mso-next-textbox:#Поле 6">
              <w:txbxContent>
                <w:p w:rsidR="001901AA" w:rsidRDefault="001901AA" w:rsidP="0081302A">
                  <w:r>
                    <w:t>Запись к врачу терапевту</w:t>
                  </w:r>
                </w:p>
              </w:txbxContent>
            </v:textbox>
          </v:shape>
        </w:pict>
      </w:r>
    </w:p>
    <w:p w:rsidR="0081302A" w:rsidRPr="00720571" w:rsidRDefault="0081302A" w:rsidP="0081302A">
      <w:pPr>
        <w:pStyle w:val="af2"/>
      </w:pPr>
    </w:p>
    <w:p w:rsidR="0081302A" w:rsidRPr="00720571" w:rsidRDefault="00341817" w:rsidP="0081302A">
      <w:pPr>
        <w:pStyle w:val="af2"/>
      </w:pPr>
      <w:r>
        <w:rPr>
          <w:noProof/>
        </w:rPr>
        <w:pict>
          <v:shape id="Стрелка вниз 4" o:spid="_x0000_s1040" type="#_x0000_t67" style="position:absolute;margin-left:227.15pt;margin-top:3.2pt;width:21.75pt;height:12.4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" filled="f" fillcolor="#b6dde8">
            <v:textbox style="layout-flow:vertical-ideographic"/>
          </v:shape>
        </w:pict>
      </w:r>
    </w:p>
    <w:p w:rsidR="0081302A" w:rsidRPr="00720571" w:rsidRDefault="00341817" w:rsidP="0081302A">
      <w:pPr>
        <w:pStyle w:val="af2"/>
      </w:pPr>
      <w:r>
        <w:rPr>
          <w:noProof/>
        </w:rPr>
        <w:pict>
          <v:shape id="Поле 5" o:spid="_x0000_s1039" type="#_x0000_t202" style="position:absolute;margin-left:-26.25pt;margin-top:9.8pt;width:533.25pt;height:26.0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">
            <v:textbox style="mso-next-textbox:#Поле 5">
              <w:txbxContent>
                <w:p w:rsidR="001901AA" w:rsidRPr="00F63E29" w:rsidRDefault="001901AA" w:rsidP="00D6535B">
                  <w:pPr>
                    <w:jc w:val="center"/>
                    <w:rPr>
                      <w:b/>
                    </w:rPr>
                  </w:pPr>
                  <w:r w:rsidRPr="00D6535B">
                    <w:rPr>
                      <w:b/>
                      <w:sz w:val="22"/>
                      <w:szCs w:val="22"/>
                    </w:rPr>
                    <w:t xml:space="preserve">Врач-терапевт участковый, врач-терапевт </w:t>
                  </w:r>
                  <w:r w:rsidRPr="00D6535B">
                    <w:t>(</w:t>
                  </w:r>
                  <w:r w:rsidRPr="007139DD">
                    <w:rPr>
                      <w:i/>
                      <w:sz w:val="20"/>
                      <w:szCs w:val="20"/>
                    </w:rPr>
                    <w:t>номер кабинета</w:t>
                  </w:r>
                  <w:r>
                    <w:rPr>
                      <w:i/>
                    </w:rPr>
                    <w:t>)</w:t>
                  </w:r>
                </w:p>
              </w:txbxContent>
            </v:textbox>
          </v:shape>
        </w:pict>
      </w:r>
    </w:p>
    <w:p w:rsidR="0081302A" w:rsidRPr="00720571" w:rsidRDefault="0081302A" w:rsidP="0081302A">
      <w:pPr>
        <w:pStyle w:val="af2"/>
      </w:pPr>
    </w:p>
    <w:p w:rsidR="0081302A" w:rsidRPr="00720571" w:rsidRDefault="00341817" w:rsidP="0081302A">
      <w:pPr>
        <w:rPr>
          <w:color w:val="auto"/>
        </w:rPr>
      </w:pPr>
      <w:r>
        <w:rPr>
          <w:noProof/>
          <w:color w:val="auto"/>
        </w:rPr>
        <w:pict>
          <v:shape id="Поле 3" o:spid="_x0000_s1041" type="#_x0000_t202" style="position:absolute;margin-left:-26.25pt;margin-top:12.55pt;width:533.25pt;height:86.7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">
            <v:textbox style="mso-next-textbox:#Поле 3">
              <w:txbxContent>
                <w:p w:rsidR="001901AA" w:rsidRPr="00D6535B" w:rsidRDefault="001901AA" w:rsidP="0081302A">
                  <w:pPr>
                    <w:rPr>
                      <w:sz w:val="22"/>
                      <w:szCs w:val="22"/>
                    </w:rPr>
                  </w:pPr>
                  <w:r w:rsidRPr="00D6535B">
                    <w:rPr>
                      <w:sz w:val="22"/>
                      <w:szCs w:val="22"/>
                    </w:rPr>
                    <w:t>1. Осмотр, определение группы состояния здоровья, постановка диагноза.</w:t>
                  </w:r>
                </w:p>
                <w:p w:rsidR="001901AA" w:rsidRPr="00D6535B" w:rsidRDefault="001901AA" w:rsidP="0081302A">
                  <w:pPr>
                    <w:rPr>
                      <w:sz w:val="22"/>
                      <w:szCs w:val="22"/>
                    </w:rPr>
                  </w:pPr>
                  <w:r w:rsidRPr="00D6535B">
                    <w:rPr>
                      <w:sz w:val="22"/>
                      <w:szCs w:val="22"/>
                    </w:rPr>
                    <w:t>2. Диспансерное наблюдение в отделении (кабинете) медицинской профилактики, центре здоровья (2 группа здоровья).</w:t>
                  </w:r>
                </w:p>
                <w:p w:rsidR="001901AA" w:rsidRPr="00D6535B" w:rsidRDefault="001901AA" w:rsidP="0081302A">
                  <w:pPr>
                    <w:rPr>
                      <w:sz w:val="22"/>
                      <w:szCs w:val="22"/>
                    </w:rPr>
                  </w:pPr>
                  <w:r w:rsidRPr="00D6535B">
                    <w:rPr>
                      <w:sz w:val="22"/>
                      <w:szCs w:val="22"/>
                    </w:rPr>
                    <w:t>3. Диспансерное наблюдение участковым врачом терапевтом, врачом-специалистом (3а, 3б группа здоровья).</w:t>
                  </w:r>
                </w:p>
                <w:p w:rsidR="001901AA" w:rsidRPr="00D6535B" w:rsidRDefault="001901AA" w:rsidP="0081302A">
                  <w:pPr>
                    <w:rPr>
                      <w:sz w:val="22"/>
                      <w:szCs w:val="22"/>
                    </w:rPr>
                  </w:pPr>
                  <w:r w:rsidRPr="00D6535B">
                    <w:rPr>
                      <w:sz w:val="22"/>
                      <w:szCs w:val="22"/>
                    </w:rPr>
                    <w:t>4. Реабилитация</w:t>
                  </w:r>
                </w:p>
                <w:p w:rsidR="001901AA" w:rsidRPr="00D6535B" w:rsidRDefault="001901AA" w:rsidP="0081302A">
                  <w:pPr>
                    <w:rPr>
                      <w:sz w:val="22"/>
                      <w:szCs w:val="22"/>
                    </w:rPr>
                  </w:pPr>
                  <w:r w:rsidRPr="00D6535B">
                    <w:rPr>
                      <w:sz w:val="22"/>
                      <w:szCs w:val="22"/>
                    </w:rPr>
                    <w:t xml:space="preserve">5. Оказание специализированной медицинской помощи и др. </w:t>
                  </w:r>
                </w:p>
              </w:txbxContent>
            </v:textbox>
          </v:shape>
        </w:pict>
      </w:r>
    </w:p>
    <w:p w:rsidR="0081302A" w:rsidRPr="00720571" w:rsidRDefault="0081302A" w:rsidP="0081302A">
      <w:pPr>
        <w:pStyle w:val="af2"/>
        <w:jc w:val="center"/>
        <w:rPr>
          <w:b/>
          <w:bCs/>
          <w:szCs w:val="28"/>
        </w:rPr>
      </w:pPr>
      <w:r w:rsidRPr="00720571">
        <w:rPr>
          <w:b/>
          <w:bCs/>
          <w:szCs w:val="28"/>
        </w:rPr>
        <w:t>Примерная схема</w:t>
      </w:r>
    </w:p>
    <w:p w:rsidR="0081302A" w:rsidRPr="00720571" w:rsidRDefault="0081302A" w:rsidP="0081302A">
      <w:pPr>
        <w:rPr>
          <w:color w:val="auto"/>
        </w:rPr>
      </w:pPr>
    </w:p>
    <w:p w:rsidR="0081302A" w:rsidRPr="00720571" w:rsidRDefault="0081302A" w:rsidP="0081302A">
      <w:pPr>
        <w:rPr>
          <w:color w:val="auto"/>
        </w:rPr>
      </w:pPr>
      <w:r w:rsidRPr="00720571">
        <w:rPr>
          <w:color w:val="auto"/>
        </w:rPr>
        <w:br w:type="page"/>
      </w:r>
    </w:p>
    <w:p w:rsidR="00467824" w:rsidRPr="00720571" w:rsidRDefault="00467824" w:rsidP="00467824">
      <w:pPr>
        <w:tabs>
          <w:tab w:val="left" w:pos="567"/>
          <w:tab w:val="left" w:pos="10773"/>
        </w:tabs>
        <w:ind w:left="5670"/>
        <w:rPr>
          <w:b/>
          <w:color w:val="auto"/>
          <w:szCs w:val="28"/>
        </w:rPr>
      </w:pPr>
      <w:r w:rsidRPr="00720571">
        <w:rPr>
          <w:b/>
          <w:color w:val="auto"/>
          <w:szCs w:val="28"/>
        </w:rPr>
        <w:t xml:space="preserve">Приложение № 6 </w:t>
      </w:r>
    </w:p>
    <w:p w:rsidR="00467824" w:rsidRPr="00720571" w:rsidRDefault="00467824" w:rsidP="00467824">
      <w:pPr>
        <w:tabs>
          <w:tab w:val="left" w:pos="567"/>
          <w:tab w:val="left" w:pos="10773"/>
        </w:tabs>
        <w:ind w:left="5670"/>
        <w:jc w:val="both"/>
        <w:rPr>
          <w:color w:val="auto"/>
          <w:szCs w:val="28"/>
        </w:rPr>
      </w:pPr>
      <w:r w:rsidRPr="00720571">
        <w:rPr>
          <w:color w:val="auto"/>
          <w:szCs w:val="28"/>
        </w:rPr>
        <w:t xml:space="preserve">к Порядку проведения ПМО,  диспансеризации и углубленной диспансеризации в поликлинике </w:t>
      </w:r>
      <w:r w:rsidR="00D72E6F">
        <w:rPr>
          <w:color w:val="auto"/>
          <w:szCs w:val="28"/>
        </w:rPr>
        <w:t>ФГБУЗ СОМЦ ФМБА России</w:t>
      </w:r>
      <w:r w:rsidRPr="00720571">
        <w:rPr>
          <w:color w:val="auto"/>
          <w:szCs w:val="28"/>
        </w:rPr>
        <w:t xml:space="preserve"> СОМЦ ФМБА России</w:t>
      </w:r>
    </w:p>
    <w:p w:rsidR="00CA7FB7" w:rsidRPr="00720571" w:rsidRDefault="00CA7FB7" w:rsidP="00CA7FB7">
      <w:pPr>
        <w:pStyle w:val="af2"/>
        <w:widowControl w:val="0"/>
        <w:autoSpaceDE w:val="0"/>
        <w:autoSpaceDN w:val="0"/>
        <w:adjustRightInd w:val="0"/>
        <w:ind w:left="5103" w:right="-2"/>
        <w:jc w:val="both"/>
        <w:rPr>
          <w:rFonts w:ascii="Times New Roman" w:hAnsi="Times New Roman"/>
          <w:bCs/>
          <w:sz w:val="26"/>
          <w:szCs w:val="26"/>
        </w:rPr>
      </w:pPr>
      <w:r w:rsidRPr="00720571">
        <w:rPr>
          <w:rFonts w:ascii="Times New Roman" w:hAnsi="Times New Roman"/>
          <w:bCs/>
          <w:sz w:val="26"/>
          <w:szCs w:val="26"/>
        </w:rPr>
        <w:t xml:space="preserve"> </w:t>
      </w:r>
    </w:p>
    <w:p w:rsidR="00CA7FB7" w:rsidRPr="00720571" w:rsidRDefault="00CA7FB7" w:rsidP="00CA7FB7">
      <w:pPr>
        <w:pStyle w:val="af2"/>
        <w:widowControl w:val="0"/>
        <w:autoSpaceDE w:val="0"/>
        <w:autoSpaceDN w:val="0"/>
        <w:adjustRightInd w:val="0"/>
        <w:ind w:left="5103" w:right="-2"/>
        <w:jc w:val="both"/>
        <w:rPr>
          <w:rFonts w:ascii="Times New Roman" w:hAnsi="Times New Roman"/>
          <w:bCs/>
          <w:sz w:val="26"/>
          <w:szCs w:val="26"/>
        </w:rPr>
      </w:pPr>
    </w:p>
    <w:p w:rsidR="00CA7FB7" w:rsidRPr="00720571" w:rsidRDefault="00CA7FB7" w:rsidP="00B44B79">
      <w:pPr>
        <w:pStyle w:val="af2"/>
        <w:widowControl w:val="0"/>
        <w:autoSpaceDE w:val="0"/>
        <w:autoSpaceDN w:val="0"/>
        <w:adjustRightInd w:val="0"/>
        <w:ind w:left="5670" w:right="-2"/>
        <w:jc w:val="both"/>
        <w:rPr>
          <w:rFonts w:ascii="Times New Roman" w:hAnsi="Times New Roman"/>
          <w:bCs/>
          <w:sz w:val="26"/>
          <w:szCs w:val="26"/>
        </w:rPr>
      </w:pPr>
      <w:r w:rsidRPr="00720571">
        <w:rPr>
          <w:rFonts w:ascii="Times New Roman" w:hAnsi="Times New Roman"/>
          <w:bCs/>
          <w:sz w:val="26"/>
          <w:szCs w:val="26"/>
        </w:rPr>
        <w:t>УТВЕРЖДЕНО</w:t>
      </w:r>
    </w:p>
    <w:p w:rsidR="00CA7FB7" w:rsidRPr="00720571" w:rsidRDefault="00CA7FB7" w:rsidP="00B44B79">
      <w:pPr>
        <w:pStyle w:val="af2"/>
        <w:widowControl w:val="0"/>
        <w:autoSpaceDE w:val="0"/>
        <w:autoSpaceDN w:val="0"/>
        <w:adjustRightInd w:val="0"/>
        <w:ind w:left="5670" w:right="-2"/>
        <w:jc w:val="both"/>
        <w:rPr>
          <w:rFonts w:ascii="Times New Roman" w:hAnsi="Times New Roman"/>
          <w:bCs/>
          <w:sz w:val="26"/>
          <w:szCs w:val="26"/>
        </w:rPr>
      </w:pPr>
      <w:r w:rsidRPr="00720571">
        <w:rPr>
          <w:rFonts w:ascii="Times New Roman" w:hAnsi="Times New Roman"/>
          <w:bCs/>
          <w:sz w:val="26"/>
          <w:szCs w:val="26"/>
        </w:rPr>
        <w:t>приказом министерства здравоохранения</w:t>
      </w:r>
    </w:p>
    <w:p w:rsidR="00A1473E" w:rsidRDefault="00CA7FB7" w:rsidP="00A1473E">
      <w:pPr>
        <w:pStyle w:val="af2"/>
        <w:widowControl w:val="0"/>
        <w:autoSpaceDE w:val="0"/>
        <w:autoSpaceDN w:val="0"/>
        <w:adjustRightInd w:val="0"/>
        <w:ind w:left="5670" w:right="-2"/>
        <w:jc w:val="both"/>
        <w:rPr>
          <w:rFonts w:ascii="Times New Roman" w:hAnsi="Times New Roman"/>
          <w:bCs/>
          <w:szCs w:val="24"/>
        </w:rPr>
      </w:pPr>
      <w:r w:rsidRPr="00720571">
        <w:rPr>
          <w:rFonts w:ascii="Times New Roman" w:hAnsi="Times New Roman"/>
          <w:bCs/>
          <w:sz w:val="26"/>
          <w:szCs w:val="26"/>
        </w:rPr>
        <w:t>Новосибирской области от </w:t>
      </w:r>
      <w:r w:rsidR="00A1473E">
        <w:rPr>
          <w:rFonts w:ascii="Times New Roman" w:hAnsi="Times New Roman"/>
          <w:bCs/>
          <w:szCs w:val="24"/>
        </w:rPr>
        <w:t>24</w:t>
      </w:r>
      <w:r w:rsidR="00A1473E" w:rsidRPr="00720571">
        <w:rPr>
          <w:rFonts w:ascii="Times New Roman" w:hAnsi="Times New Roman"/>
          <w:bCs/>
          <w:szCs w:val="24"/>
        </w:rPr>
        <w:t>.04.202</w:t>
      </w:r>
      <w:r w:rsidR="001901AA">
        <w:rPr>
          <w:rFonts w:ascii="Times New Roman" w:hAnsi="Times New Roman"/>
          <w:bCs/>
          <w:szCs w:val="24"/>
        </w:rPr>
        <w:t>5</w:t>
      </w:r>
      <w:r w:rsidR="00A1473E" w:rsidRPr="00720571">
        <w:rPr>
          <w:rFonts w:ascii="Times New Roman" w:hAnsi="Times New Roman"/>
          <w:bCs/>
          <w:szCs w:val="24"/>
        </w:rPr>
        <w:t> </w:t>
      </w:r>
    </w:p>
    <w:p w:rsidR="00CA7FB7" w:rsidRDefault="00A1473E" w:rsidP="00A1473E">
      <w:pPr>
        <w:pStyle w:val="af2"/>
        <w:widowControl w:val="0"/>
        <w:autoSpaceDE w:val="0"/>
        <w:autoSpaceDN w:val="0"/>
        <w:adjustRightInd w:val="0"/>
        <w:ind w:left="5670" w:right="-2"/>
        <w:jc w:val="both"/>
        <w:rPr>
          <w:rFonts w:ascii="Times New Roman" w:hAnsi="Times New Roman"/>
          <w:bCs/>
          <w:szCs w:val="24"/>
        </w:rPr>
      </w:pPr>
      <w:r w:rsidRPr="00720571">
        <w:rPr>
          <w:rFonts w:ascii="Times New Roman" w:hAnsi="Times New Roman"/>
          <w:bCs/>
          <w:szCs w:val="24"/>
        </w:rPr>
        <w:t>№</w:t>
      </w:r>
      <w:r>
        <w:rPr>
          <w:rFonts w:ascii="Times New Roman" w:hAnsi="Times New Roman"/>
          <w:bCs/>
          <w:szCs w:val="24"/>
        </w:rPr>
        <w:t xml:space="preserve"> 1212</w:t>
      </w:r>
      <w:r w:rsidRPr="00720571">
        <w:rPr>
          <w:rFonts w:ascii="Times New Roman" w:hAnsi="Times New Roman"/>
          <w:bCs/>
          <w:szCs w:val="24"/>
        </w:rPr>
        <w:t>-НПА</w:t>
      </w:r>
    </w:p>
    <w:p w:rsidR="00A1473E" w:rsidRPr="00720571" w:rsidRDefault="00A1473E" w:rsidP="00A1473E">
      <w:pPr>
        <w:pStyle w:val="af2"/>
        <w:widowControl w:val="0"/>
        <w:autoSpaceDE w:val="0"/>
        <w:autoSpaceDN w:val="0"/>
        <w:adjustRightInd w:val="0"/>
        <w:ind w:left="5670" w:right="-2"/>
        <w:jc w:val="both"/>
        <w:rPr>
          <w:b/>
        </w:rPr>
      </w:pPr>
    </w:p>
    <w:p w:rsidR="00CA7FB7" w:rsidRPr="00720571" w:rsidRDefault="00CA7FB7" w:rsidP="00CA7FB7">
      <w:pPr>
        <w:ind w:right="-2"/>
        <w:jc w:val="center"/>
        <w:rPr>
          <w:b/>
          <w:color w:val="auto"/>
          <w:szCs w:val="28"/>
        </w:rPr>
      </w:pPr>
      <w:r w:rsidRPr="00720571">
        <w:rPr>
          <w:b/>
          <w:color w:val="auto"/>
          <w:szCs w:val="28"/>
        </w:rPr>
        <w:t>Вопросы для диагностики новой коронавирусной инфекции</w:t>
      </w:r>
    </w:p>
    <w:p w:rsidR="00CA7FB7" w:rsidRPr="00720571" w:rsidRDefault="00CA7FB7" w:rsidP="00CA7FB7">
      <w:pPr>
        <w:ind w:right="-2"/>
        <w:jc w:val="center"/>
        <w:rPr>
          <w:b/>
          <w:color w:val="auto"/>
          <w:szCs w:val="28"/>
        </w:rPr>
      </w:pPr>
      <w:r w:rsidRPr="00720571">
        <w:rPr>
          <w:b/>
          <w:color w:val="auto"/>
          <w:szCs w:val="28"/>
        </w:rPr>
        <w:t>(COVID-19)</w:t>
      </w:r>
    </w:p>
    <w:p w:rsidR="00CA7FB7" w:rsidRPr="00720571" w:rsidRDefault="00CA7FB7" w:rsidP="00CA7FB7">
      <w:pPr>
        <w:ind w:right="-2"/>
        <w:jc w:val="center"/>
        <w:rPr>
          <w:b/>
          <w:color w:val="auto"/>
          <w:szCs w:val="28"/>
        </w:rPr>
      </w:pPr>
    </w:p>
    <w:p w:rsidR="001E5CA8" w:rsidRPr="00720571" w:rsidRDefault="001E5CA8" w:rsidP="001E5CA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1. Находились ли Вы в контакте со знакомыми, родственниками или коллегами, у которых лабораторно подтвержден диагноз 2019-nCoV-инфекция?</w:t>
      </w:r>
    </w:p>
    <w:p w:rsidR="001E5CA8" w:rsidRPr="00720571" w:rsidRDefault="001E5CA8" w:rsidP="001E5CA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2. Имеются ли у Вас в настоящее время симптомы простудного заболевания (повышение температуры тела от 37,5 °C и выше, потеря обоняния, кашель, насморк, слабость, головная боль, боль в горле) или кишечного расстройства (повышение температуры тела от 37,5 °C и выше, тошнота, рвота, диарея)?</w:t>
      </w:r>
    </w:p>
    <w:p w:rsidR="001E5CA8" w:rsidRPr="00720571" w:rsidRDefault="001E5CA8" w:rsidP="001E5CA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 xml:space="preserve">3. Были ли у Вас за последние несколько дней симптомы ОРВИ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температура тела выше 37,5 °C и один или более признаков: кашель, одышка, потеря обоняния, ощущение заложенности в грудной клетке, головная боль, насморк и другие катаральные симптомы, кишечные расстройства?</w:t>
      </w:r>
    </w:p>
    <w:p w:rsidR="001E5CA8" w:rsidRPr="00720571" w:rsidRDefault="001E5CA8" w:rsidP="001E5CA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4. Фиксировали ли Вы повышение температуры тела свыше 37,5 °C за последние несколько дней?</w:t>
      </w:r>
    </w:p>
    <w:p w:rsidR="001E5CA8" w:rsidRPr="00720571" w:rsidRDefault="001E5CA8" w:rsidP="001E5CA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5. Был ли у Вас ранее выявлен положительный результат лабораторного исследования мазка из носоглотки/ротоглотки на наличие РНК COVID-19?</w:t>
      </w:r>
    </w:p>
    <w:p w:rsidR="001E5CA8" w:rsidRPr="00720571" w:rsidRDefault="001E5CA8" w:rsidP="001E5CA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6. В случае положительного ответа на вопрос 5, проходили ли Вы лечение?</w:t>
      </w:r>
    </w:p>
    <w:p w:rsidR="001E5CA8" w:rsidRPr="00720571" w:rsidRDefault="001E5CA8" w:rsidP="001E5CA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E5CA8" w:rsidRPr="00720571" w:rsidRDefault="001E5CA8" w:rsidP="001E5CA8">
      <w:pPr>
        <w:pStyle w:val="ConsPlu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20571">
        <w:rPr>
          <w:rFonts w:ascii="Times New Roman" w:hAnsi="Times New Roman" w:cs="Times New Roman"/>
          <w:b/>
          <w:sz w:val="28"/>
          <w:szCs w:val="28"/>
        </w:rPr>
        <w:t>Результат опроса</w:t>
      </w:r>
    </w:p>
    <w:p w:rsidR="001E5CA8" w:rsidRPr="00720571" w:rsidRDefault="001E5CA8" w:rsidP="001E5CA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A7FB7" w:rsidRPr="00720571" w:rsidRDefault="001E5CA8" w:rsidP="001E5CA8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20571">
        <w:rPr>
          <w:rFonts w:ascii="Times New Roman" w:hAnsi="Times New Roman" w:cs="Times New Roman"/>
          <w:sz w:val="28"/>
          <w:szCs w:val="28"/>
        </w:rPr>
        <w:t>В случае</w:t>
      </w:r>
      <w:proofErr w:type="gramStart"/>
      <w:r w:rsidRPr="0072057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20571">
        <w:rPr>
          <w:rFonts w:ascii="Times New Roman" w:hAnsi="Times New Roman" w:cs="Times New Roman"/>
          <w:sz w:val="28"/>
          <w:szCs w:val="28"/>
        </w:rPr>
        <w:t xml:space="preserve"> если гражданин дает ответ </w:t>
      </w:r>
      <w:r w:rsidR="00D72E6F">
        <w:rPr>
          <w:rFonts w:ascii="Times New Roman" w:hAnsi="Times New Roman" w:cs="Times New Roman"/>
          <w:sz w:val="28"/>
          <w:szCs w:val="28"/>
        </w:rPr>
        <w:t>«</w:t>
      </w:r>
      <w:r w:rsidRPr="00720571">
        <w:rPr>
          <w:rFonts w:ascii="Times New Roman" w:hAnsi="Times New Roman" w:cs="Times New Roman"/>
          <w:sz w:val="28"/>
          <w:szCs w:val="28"/>
        </w:rPr>
        <w:t>Да</w:t>
      </w:r>
      <w:r w:rsidR="00D72E6F">
        <w:rPr>
          <w:rFonts w:ascii="Times New Roman" w:hAnsi="Times New Roman" w:cs="Times New Roman"/>
          <w:sz w:val="28"/>
          <w:szCs w:val="28"/>
        </w:rPr>
        <w:t>»</w:t>
      </w:r>
      <w:r w:rsidRPr="00720571">
        <w:rPr>
          <w:rFonts w:ascii="Times New Roman" w:hAnsi="Times New Roman" w:cs="Times New Roman"/>
          <w:sz w:val="28"/>
          <w:szCs w:val="28"/>
        </w:rPr>
        <w:t xml:space="preserve"> на один из вопросов 1 </w:t>
      </w:r>
      <w:r w:rsidR="00D72E6F">
        <w:rPr>
          <w:rFonts w:ascii="Times New Roman" w:hAnsi="Times New Roman" w:cs="Times New Roman"/>
          <w:sz w:val="28"/>
          <w:szCs w:val="28"/>
        </w:rPr>
        <w:t>–</w:t>
      </w:r>
      <w:r w:rsidRPr="00720571">
        <w:rPr>
          <w:rFonts w:ascii="Times New Roman" w:hAnsi="Times New Roman" w:cs="Times New Roman"/>
          <w:sz w:val="28"/>
          <w:szCs w:val="28"/>
        </w:rPr>
        <w:t xml:space="preserve"> 4 либо ответ </w:t>
      </w:r>
      <w:r w:rsidR="00D72E6F">
        <w:rPr>
          <w:rFonts w:ascii="Times New Roman" w:hAnsi="Times New Roman" w:cs="Times New Roman"/>
          <w:sz w:val="28"/>
          <w:szCs w:val="28"/>
        </w:rPr>
        <w:t>«</w:t>
      </w:r>
      <w:r w:rsidRPr="00720571">
        <w:rPr>
          <w:rFonts w:ascii="Times New Roman" w:hAnsi="Times New Roman" w:cs="Times New Roman"/>
          <w:sz w:val="28"/>
          <w:szCs w:val="28"/>
        </w:rPr>
        <w:t>Да</w:t>
      </w:r>
      <w:r w:rsidR="00D72E6F">
        <w:rPr>
          <w:rFonts w:ascii="Times New Roman" w:hAnsi="Times New Roman" w:cs="Times New Roman"/>
          <w:sz w:val="28"/>
          <w:szCs w:val="28"/>
        </w:rPr>
        <w:t>»</w:t>
      </w:r>
      <w:r w:rsidRPr="00720571">
        <w:rPr>
          <w:rFonts w:ascii="Times New Roman" w:hAnsi="Times New Roman" w:cs="Times New Roman"/>
          <w:sz w:val="28"/>
          <w:szCs w:val="28"/>
        </w:rPr>
        <w:t xml:space="preserve"> на вопрос 5 в сочетании с </w:t>
      </w:r>
      <w:r w:rsidR="00D72E6F">
        <w:rPr>
          <w:rFonts w:ascii="Times New Roman" w:hAnsi="Times New Roman" w:cs="Times New Roman"/>
          <w:sz w:val="28"/>
          <w:szCs w:val="28"/>
        </w:rPr>
        <w:t>«</w:t>
      </w:r>
      <w:r w:rsidRPr="00720571">
        <w:rPr>
          <w:rFonts w:ascii="Times New Roman" w:hAnsi="Times New Roman" w:cs="Times New Roman"/>
          <w:sz w:val="28"/>
          <w:szCs w:val="28"/>
        </w:rPr>
        <w:t>Нет</w:t>
      </w:r>
      <w:r w:rsidR="00D72E6F">
        <w:rPr>
          <w:rFonts w:ascii="Times New Roman" w:hAnsi="Times New Roman" w:cs="Times New Roman"/>
          <w:sz w:val="28"/>
          <w:szCs w:val="28"/>
        </w:rPr>
        <w:t>»</w:t>
      </w:r>
      <w:r w:rsidRPr="00720571">
        <w:rPr>
          <w:rFonts w:ascii="Times New Roman" w:hAnsi="Times New Roman" w:cs="Times New Roman"/>
          <w:sz w:val="28"/>
          <w:szCs w:val="28"/>
        </w:rPr>
        <w:t xml:space="preserve"> на вопрос 6, запись на профилактический медицинский осмотр или диспансеризацию данного гражданина отменяется, дальнейшая тактика определяется в соответствии с временным порядком организации работы медицинских организаций в целях реализации мер по профилактике и снижению рисков распространения новой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инфекции (COVID-19), утвержденным приказом Министерства здравоохранения Российской Федерации от 19.03.2020 N 198н </w:t>
      </w:r>
      <w:r w:rsidR="00D72E6F">
        <w:rPr>
          <w:rFonts w:ascii="Times New Roman" w:hAnsi="Times New Roman" w:cs="Times New Roman"/>
          <w:sz w:val="28"/>
          <w:szCs w:val="28"/>
        </w:rPr>
        <w:t>«</w:t>
      </w:r>
      <w:r w:rsidRPr="00720571">
        <w:rPr>
          <w:rFonts w:ascii="Times New Roman" w:hAnsi="Times New Roman" w:cs="Times New Roman"/>
          <w:sz w:val="28"/>
          <w:szCs w:val="28"/>
        </w:rPr>
        <w:t xml:space="preserve">О временном порядке организации работы медицинских организаций в целях реализации мер по профилактике и снижению рисков распространения новой </w:t>
      </w:r>
      <w:proofErr w:type="spellStart"/>
      <w:r w:rsidRPr="00720571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720571">
        <w:rPr>
          <w:rFonts w:ascii="Times New Roman" w:hAnsi="Times New Roman" w:cs="Times New Roman"/>
          <w:sz w:val="28"/>
          <w:szCs w:val="28"/>
        </w:rPr>
        <w:t xml:space="preserve"> инфекции COVID-19</w:t>
      </w:r>
      <w:r w:rsidR="00D72E6F">
        <w:rPr>
          <w:rFonts w:ascii="Times New Roman" w:hAnsi="Times New Roman" w:cs="Times New Roman"/>
          <w:sz w:val="28"/>
          <w:szCs w:val="28"/>
        </w:rPr>
        <w:t>»</w:t>
      </w:r>
      <w:r w:rsidRPr="00720571">
        <w:rPr>
          <w:rFonts w:ascii="Times New Roman" w:hAnsi="Times New Roman" w:cs="Times New Roman"/>
          <w:sz w:val="28"/>
          <w:szCs w:val="28"/>
        </w:rPr>
        <w:t>.</w:t>
      </w:r>
    </w:p>
    <w:p w:rsidR="00CA7FB7" w:rsidRPr="00720571" w:rsidRDefault="00CA7FB7" w:rsidP="00AD01EA">
      <w:pPr>
        <w:pStyle w:val="ConsPlusNormal"/>
        <w:ind w:left="5103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B7" w:rsidRPr="00720571" w:rsidRDefault="00CA7FB7" w:rsidP="00AD01EA">
      <w:pPr>
        <w:pStyle w:val="ConsPlusNormal"/>
        <w:ind w:left="5103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B7" w:rsidRPr="00720571" w:rsidRDefault="00CA7FB7" w:rsidP="00AD01EA">
      <w:pPr>
        <w:pStyle w:val="ConsPlusNormal"/>
        <w:ind w:left="5103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A7FB7" w:rsidRPr="00720571" w:rsidRDefault="00CA7FB7" w:rsidP="00AD01EA">
      <w:pPr>
        <w:pStyle w:val="ConsPlusNormal"/>
        <w:ind w:left="5103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E5CA8" w:rsidRPr="00720571" w:rsidRDefault="001E5CA8" w:rsidP="00467824">
      <w:pPr>
        <w:tabs>
          <w:tab w:val="left" w:pos="567"/>
          <w:tab w:val="left" w:pos="10773"/>
        </w:tabs>
        <w:ind w:left="5670"/>
        <w:rPr>
          <w:b/>
          <w:color w:val="auto"/>
          <w:szCs w:val="28"/>
        </w:rPr>
      </w:pPr>
    </w:p>
    <w:p w:rsidR="00467824" w:rsidRPr="00720571" w:rsidRDefault="00467824" w:rsidP="00467824">
      <w:pPr>
        <w:tabs>
          <w:tab w:val="left" w:pos="567"/>
          <w:tab w:val="left" w:pos="10773"/>
        </w:tabs>
        <w:ind w:left="5670"/>
        <w:rPr>
          <w:b/>
          <w:color w:val="auto"/>
          <w:szCs w:val="28"/>
        </w:rPr>
      </w:pPr>
      <w:r w:rsidRPr="00720571">
        <w:rPr>
          <w:b/>
          <w:color w:val="auto"/>
          <w:szCs w:val="28"/>
        </w:rPr>
        <w:t xml:space="preserve">Приложение № 7 </w:t>
      </w:r>
    </w:p>
    <w:p w:rsidR="00467824" w:rsidRPr="00720571" w:rsidRDefault="00467824" w:rsidP="00467824">
      <w:pPr>
        <w:tabs>
          <w:tab w:val="left" w:pos="567"/>
          <w:tab w:val="left" w:pos="10773"/>
        </w:tabs>
        <w:ind w:left="5670"/>
        <w:jc w:val="both"/>
        <w:rPr>
          <w:color w:val="auto"/>
          <w:szCs w:val="28"/>
        </w:rPr>
      </w:pPr>
      <w:r w:rsidRPr="00720571">
        <w:rPr>
          <w:color w:val="auto"/>
          <w:szCs w:val="28"/>
        </w:rPr>
        <w:t xml:space="preserve">к Порядку проведения ПМО,  диспансеризации и углубленной диспансеризации в поликлинике </w:t>
      </w:r>
      <w:r w:rsidR="00D72E6F">
        <w:rPr>
          <w:color w:val="auto"/>
          <w:szCs w:val="28"/>
        </w:rPr>
        <w:t>ФГБУЗ СОМЦ ФМБА России</w:t>
      </w:r>
      <w:r w:rsidRPr="00720571">
        <w:rPr>
          <w:color w:val="auto"/>
          <w:szCs w:val="28"/>
        </w:rPr>
        <w:t xml:space="preserve"> СОМЦ ФМБА России</w:t>
      </w:r>
    </w:p>
    <w:p w:rsidR="0094669C" w:rsidRPr="00720571" w:rsidRDefault="0094669C" w:rsidP="0094669C">
      <w:pPr>
        <w:pStyle w:val="af2"/>
        <w:widowControl w:val="0"/>
        <w:autoSpaceDE w:val="0"/>
        <w:autoSpaceDN w:val="0"/>
        <w:adjustRightInd w:val="0"/>
        <w:ind w:left="5103" w:right="-2"/>
        <w:jc w:val="both"/>
        <w:rPr>
          <w:rFonts w:ascii="Times New Roman" w:hAnsi="Times New Roman"/>
          <w:bCs/>
          <w:sz w:val="26"/>
          <w:szCs w:val="26"/>
        </w:rPr>
      </w:pPr>
      <w:r w:rsidRPr="00720571">
        <w:rPr>
          <w:rFonts w:ascii="Times New Roman" w:hAnsi="Times New Roman"/>
          <w:bCs/>
          <w:sz w:val="26"/>
          <w:szCs w:val="26"/>
        </w:rPr>
        <w:t xml:space="preserve"> </w:t>
      </w:r>
    </w:p>
    <w:p w:rsidR="0094669C" w:rsidRPr="00720571" w:rsidRDefault="0094669C" w:rsidP="0094669C">
      <w:pPr>
        <w:pStyle w:val="ae"/>
        <w:tabs>
          <w:tab w:val="left" w:pos="0"/>
          <w:tab w:val="left" w:pos="567"/>
        </w:tabs>
        <w:ind w:left="0"/>
        <w:jc w:val="both"/>
        <w:rPr>
          <w:b/>
          <w:color w:val="auto"/>
          <w:sz w:val="24"/>
        </w:rPr>
      </w:pPr>
    </w:p>
    <w:p w:rsidR="0094669C" w:rsidRPr="00720571" w:rsidRDefault="0094669C" w:rsidP="0094669C">
      <w:pPr>
        <w:pStyle w:val="ae"/>
        <w:tabs>
          <w:tab w:val="left" w:pos="0"/>
          <w:tab w:val="left" w:pos="567"/>
        </w:tabs>
        <w:ind w:left="0"/>
        <w:jc w:val="center"/>
        <w:rPr>
          <w:b/>
          <w:color w:val="auto"/>
          <w:sz w:val="24"/>
        </w:rPr>
      </w:pPr>
      <w:r w:rsidRPr="00720571">
        <w:rPr>
          <w:b/>
          <w:color w:val="auto"/>
          <w:sz w:val="24"/>
        </w:rPr>
        <w:t>Перечень исследований и иных медицинских вмешательств,</w:t>
      </w:r>
    </w:p>
    <w:p w:rsidR="0094669C" w:rsidRPr="00720571" w:rsidRDefault="0094669C" w:rsidP="0094669C">
      <w:pPr>
        <w:pStyle w:val="ae"/>
        <w:tabs>
          <w:tab w:val="left" w:pos="0"/>
          <w:tab w:val="left" w:pos="567"/>
        </w:tabs>
        <w:ind w:left="0"/>
        <w:jc w:val="center"/>
        <w:rPr>
          <w:b/>
          <w:bCs/>
          <w:color w:val="auto"/>
          <w:sz w:val="24"/>
        </w:rPr>
      </w:pPr>
      <w:proofErr w:type="gramStart"/>
      <w:r w:rsidRPr="00720571">
        <w:rPr>
          <w:b/>
          <w:color w:val="auto"/>
          <w:sz w:val="24"/>
        </w:rPr>
        <w:t>проводимых в рамках углубленной диспансеризации</w:t>
      </w:r>
      <w:proofErr w:type="gramEnd"/>
    </w:p>
    <w:p w:rsidR="0094669C" w:rsidRPr="00720571" w:rsidRDefault="0094669C" w:rsidP="0094669C">
      <w:pPr>
        <w:pStyle w:val="ae"/>
        <w:tabs>
          <w:tab w:val="left" w:pos="0"/>
          <w:tab w:val="left" w:pos="567"/>
        </w:tabs>
        <w:ind w:left="0"/>
        <w:jc w:val="both"/>
        <w:rPr>
          <w:b/>
          <w:color w:val="auto"/>
          <w:sz w:val="24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395"/>
        <w:gridCol w:w="6095"/>
      </w:tblGrid>
      <w:tr w:rsidR="0094669C" w:rsidRPr="00720571" w:rsidTr="00841D5B">
        <w:tc>
          <w:tcPr>
            <w:tcW w:w="43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720571">
              <w:rPr>
                <w:rFonts w:ascii="Times New Roman" w:hAnsi="Times New Roman"/>
                <w:b/>
                <w:szCs w:val="24"/>
              </w:rPr>
              <w:t>Метод исследования</w:t>
            </w:r>
          </w:p>
        </w:tc>
        <w:tc>
          <w:tcPr>
            <w:tcW w:w="60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15"/>
              <w:jc w:val="center"/>
              <w:rPr>
                <w:rFonts w:ascii="Times New Roman" w:hAnsi="Times New Roman"/>
                <w:b/>
                <w:szCs w:val="24"/>
              </w:rPr>
            </w:pPr>
            <w:r w:rsidRPr="00720571">
              <w:rPr>
                <w:rFonts w:ascii="Times New Roman" w:hAnsi="Times New Roman"/>
                <w:b/>
                <w:szCs w:val="24"/>
              </w:rPr>
              <w:t>Показания</w:t>
            </w:r>
          </w:p>
        </w:tc>
      </w:tr>
      <w:tr w:rsidR="0094669C" w:rsidRPr="00720571" w:rsidTr="00841D5B">
        <w:tc>
          <w:tcPr>
            <w:tcW w:w="10490" w:type="dxa"/>
            <w:gridSpan w:val="2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720571">
              <w:rPr>
                <w:rFonts w:ascii="Times New Roman" w:hAnsi="Times New Roman"/>
                <w:b/>
                <w:szCs w:val="24"/>
              </w:rPr>
              <w:t>Профилактический осмотр и 1 этап диспансеризации</w:t>
            </w:r>
          </w:p>
        </w:tc>
      </w:tr>
      <w:tr w:rsidR="0094669C" w:rsidRPr="00720571" w:rsidTr="00841D5B">
        <w:tc>
          <w:tcPr>
            <w:tcW w:w="43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 xml:space="preserve">Насыщение крови кислородом (сатурация) в покое </w:t>
            </w:r>
          </w:p>
        </w:tc>
        <w:tc>
          <w:tcPr>
            <w:tcW w:w="60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0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>Все граждане</w:t>
            </w:r>
          </w:p>
        </w:tc>
      </w:tr>
      <w:tr w:rsidR="0094669C" w:rsidRPr="00720571" w:rsidTr="00841D5B">
        <w:tc>
          <w:tcPr>
            <w:tcW w:w="43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 xml:space="preserve">Тест 6-минутной ходьбы </w:t>
            </w:r>
          </w:p>
        </w:tc>
        <w:tc>
          <w:tcPr>
            <w:tcW w:w="60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0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 xml:space="preserve">При исходной сатурации кислорода крови 95% и больше в сочетании с наличием у пациента жалоб на одышку, отеки, которые появились впервые или повысилась их интенсивность. </w:t>
            </w:r>
          </w:p>
        </w:tc>
      </w:tr>
      <w:tr w:rsidR="0094669C" w:rsidRPr="00720571" w:rsidTr="00841D5B">
        <w:trPr>
          <w:trHeight w:val="469"/>
        </w:trPr>
        <w:tc>
          <w:tcPr>
            <w:tcW w:w="43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>Спирометрия или спирография</w:t>
            </w:r>
          </w:p>
        </w:tc>
        <w:tc>
          <w:tcPr>
            <w:tcW w:w="60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15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>Все граждане</w:t>
            </w:r>
          </w:p>
        </w:tc>
      </w:tr>
      <w:tr w:rsidR="0094669C" w:rsidRPr="00720571" w:rsidTr="00841D5B">
        <w:tc>
          <w:tcPr>
            <w:tcW w:w="43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>Общий (клинический) анализ крови развернутый</w:t>
            </w:r>
          </w:p>
        </w:tc>
        <w:tc>
          <w:tcPr>
            <w:tcW w:w="60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15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>Все граждане</w:t>
            </w:r>
          </w:p>
        </w:tc>
      </w:tr>
      <w:tr w:rsidR="0094669C" w:rsidRPr="00720571" w:rsidTr="00841D5B">
        <w:tc>
          <w:tcPr>
            <w:tcW w:w="43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 xml:space="preserve">Биохимический анализ крови (включая исследование уровня холестерина, </w:t>
            </w:r>
            <w:proofErr w:type="spellStart"/>
            <w:r w:rsidRPr="00720571">
              <w:rPr>
                <w:rFonts w:ascii="Times New Roman" w:hAnsi="Times New Roman"/>
                <w:szCs w:val="24"/>
              </w:rPr>
              <w:t>липопротеинов</w:t>
            </w:r>
            <w:proofErr w:type="spellEnd"/>
            <w:r w:rsidRPr="00720571">
              <w:rPr>
                <w:rFonts w:ascii="Times New Roman" w:hAnsi="Times New Roman"/>
                <w:szCs w:val="24"/>
              </w:rPr>
              <w:t xml:space="preserve"> низкой плотности, </w:t>
            </w:r>
            <w:proofErr w:type="spellStart"/>
            <w:proofErr w:type="gramStart"/>
            <w:r w:rsidRPr="00720571">
              <w:rPr>
                <w:rFonts w:ascii="Times New Roman" w:hAnsi="Times New Roman"/>
                <w:szCs w:val="24"/>
              </w:rPr>
              <w:t>С-реактивного</w:t>
            </w:r>
            <w:proofErr w:type="spellEnd"/>
            <w:proofErr w:type="gramEnd"/>
            <w:r w:rsidRPr="00720571">
              <w:rPr>
                <w:rFonts w:ascii="Times New Roman" w:hAnsi="Times New Roman"/>
                <w:szCs w:val="24"/>
              </w:rPr>
              <w:t xml:space="preserve"> белка, определение активности </w:t>
            </w:r>
            <w:proofErr w:type="spellStart"/>
            <w:r w:rsidRPr="00720571">
              <w:rPr>
                <w:rFonts w:ascii="Times New Roman" w:hAnsi="Times New Roman"/>
                <w:szCs w:val="24"/>
              </w:rPr>
              <w:t>аланинаминотрансферазы</w:t>
            </w:r>
            <w:proofErr w:type="spellEnd"/>
            <w:r w:rsidRPr="00720571">
              <w:rPr>
                <w:rFonts w:ascii="Times New Roman" w:hAnsi="Times New Roman"/>
                <w:szCs w:val="24"/>
              </w:rPr>
              <w:t xml:space="preserve"> и </w:t>
            </w:r>
            <w:proofErr w:type="spellStart"/>
            <w:r w:rsidRPr="00720571">
              <w:rPr>
                <w:rFonts w:ascii="Times New Roman" w:hAnsi="Times New Roman"/>
                <w:szCs w:val="24"/>
              </w:rPr>
              <w:t>аспартатаминотрансферазы</w:t>
            </w:r>
            <w:proofErr w:type="spellEnd"/>
            <w:r w:rsidRPr="00720571">
              <w:rPr>
                <w:rFonts w:ascii="Times New Roman" w:hAnsi="Times New Roman"/>
                <w:szCs w:val="24"/>
              </w:rPr>
              <w:t xml:space="preserve">, </w:t>
            </w:r>
            <w:proofErr w:type="spellStart"/>
            <w:r w:rsidRPr="00720571">
              <w:rPr>
                <w:rFonts w:ascii="Times New Roman" w:hAnsi="Times New Roman"/>
                <w:szCs w:val="24"/>
              </w:rPr>
              <w:t>лактктдегидрогеназы</w:t>
            </w:r>
            <w:proofErr w:type="spellEnd"/>
            <w:r w:rsidRPr="00720571">
              <w:rPr>
                <w:rFonts w:ascii="Times New Roman" w:hAnsi="Times New Roman"/>
                <w:szCs w:val="24"/>
              </w:rPr>
              <w:t xml:space="preserve"> в крови, исследование уровня </w:t>
            </w:r>
            <w:proofErr w:type="spellStart"/>
            <w:r w:rsidRPr="00720571">
              <w:rPr>
                <w:rFonts w:ascii="Times New Roman" w:hAnsi="Times New Roman"/>
                <w:szCs w:val="24"/>
              </w:rPr>
              <w:t>креатинина</w:t>
            </w:r>
            <w:proofErr w:type="spellEnd"/>
            <w:r w:rsidRPr="00720571">
              <w:rPr>
                <w:rFonts w:ascii="Times New Roman" w:hAnsi="Times New Roman"/>
                <w:szCs w:val="24"/>
              </w:rPr>
              <w:t xml:space="preserve"> в крови)</w:t>
            </w:r>
          </w:p>
        </w:tc>
        <w:tc>
          <w:tcPr>
            <w:tcW w:w="60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15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>Все граждане</w:t>
            </w:r>
          </w:p>
        </w:tc>
      </w:tr>
      <w:tr w:rsidR="0094669C" w:rsidRPr="00720571" w:rsidTr="00841D5B">
        <w:tc>
          <w:tcPr>
            <w:tcW w:w="43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 xml:space="preserve">Определение концентрации </w:t>
            </w:r>
            <w:proofErr w:type="spellStart"/>
            <w:r w:rsidRPr="00720571">
              <w:rPr>
                <w:rFonts w:ascii="Times New Roman" w:hAnsi="Times New Roman"/>
                <w:szCs w:val="24"/>
              </w:rPr>
              <w:t>Д-димера</w:t>
            </w:r>
            <w:proofErr w:type="spellEnd"/>
            <w:r w:rsidRPr="00720571">
              <w:rPr>
                <w:rFonts w:ascii="Times New Roman" w:hAnsi="Times New Roman"/>
                <w:szCs w:val="24"/>
              </w:rPr>
              <w:t xml:space="preserve"> в крови</w:t>
            </w:r>
          </w:p>
        </w:tc>
        <w:tc>
          <w:tcPr>
            <w:tcW w:w="60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0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>Выполняется лицам, перенесшим среднюю степень тяжести и выше новой коронавирусной инфекции (</w:t>
            </w:r>
            <w:r w:rsidRPr="00720571">
              <w:rPr>
                <w:rFonts w:ascii="Times New Roman" w:hAnsi="Times New Roman"/>
                <w:bCs/>
                <w:spacing w:val="-7"/>
                <w:szCs w:val="24"/>
              </w:rPr>
              <w:t xml:space="preserve">COVID-19) </w:t>
            </w:r>
          </w:p>
        </w:tc>
      </w:tr>
      <w:tr w:rsidR="0094669C" w:rsidRPr="00720571" w:rsidTr="00841D5B">
        <w:tc>
          <w:tcPr>
            <w:tcW w:w="43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>Рентгенография органов грудной клетки</w:t>
            </w:r>
          </w:p>
        </w:tc>
        <w:tc>
          <w:tcPr>
            <w:tcW w:w="60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0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>Выполняется, если не проводилось ранее в течение года</w:t>
            </w:r>
          </w:p>
        </w:tc>
      </w:tr>
      <w:tr w:rsidR="0094669C" w:rsidRPr="00720571" w:rsidTr="00841D5B">
        <w:tc>
          <w:tcPr>
            <w:tcW w:w="43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>Прием (осмотр) врачом терапевтом (участковым терапевтом, врачом общей практики)</w:t>
            </w:r>
          </w:p>
        </w:tc>
        <w:tc>
          <w:tcPr>
            <w:tcW w:w="60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0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>Все граждане</w:t>
            </w:r>
          </w:p>
        </w:tc>
      </w:tr>
      <w:tr w:rsidR="0094669C" w:rsidRPr="00720571" w:rsidTr="00841D5B">
        <w:tc>
          <w:tcPr>
            <w:tcW w:w="10490" w:type="dxa"/>
            <w:gridSpan w:val="2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ascii="Times New Roman" w:hAnsi="Times New Roman"/>
                <w:b/>
                <w:szCs w:val="24"/>
              </w:rPr>
            </w:pPr>
            <w:r w:rsidRPr="00720571">
              <w:rPr>
                <w:rFonts w:ascii="Times New Roman" w:hAnsi="Times New Roman"/>
                <w:b/>
                <w:szCs w:val="24"/>
              </w:rPr>
              <w:t>2 этап диспансеризации</w:t>
            </w:r>
          </w:p>
        </w:tc>
      </w:tr>
      <w:tr w:rsidR="0094669C" w:rsidRPr="00720571" w:rsidTr="00841D5B">
        <w:tc>
          <w:tcPr>
            <w:tcW w:w="43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Cs w:val="24"/>
              </w:rPr>
            </w:pPr>
            <w:proofErr w:type="spellStart"/>
            <w:r w:rsidRPr="00720571">
              <w:rPr>
                <w:rFonts w:ascii="Times New Roman" w:hAnsi="Times New Roman"/>
                <w:szCs w:val="24"/>
              </w:rPr>
              <w:t>Эхокардиография</w:t>
            </w:r>
            <w:proofErr w:type="spellEnd"/>
          </w:p>
        </w:tc>
        <w:tc>
          <w:tcPr>
            <w:tcW w:w="60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0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>Проводится в случае уровня сатурации в покое 94% и ниже, а также по результатам проведения теста с 6-минутной ходьбой</w:t>
            </w:r>
          </w:p>
        </w:tc>
      </w:tr>
      <w:tr w:rsidR="0094669C" w:rsidRPr="00720571" w:rsidTr="00841D5B">
        <w:tc>
          <w:tcPr>
            <w:tcW w:w="43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>Компьютерная томография органов грудной клетки</w:t>
            </w:r>
          </w:p>
        </w:tc>
        <w:tc>
          <w:tcPr>
            <w:tcW w:w="60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15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>Проводится в случае уровня сатурации в покое 94% и ниже, а также по результатам проведения теста с 6-минутной ходьбой</w:t>
            </w:r>
          </w:p>
        </w:tc>
      </w:tr>
      <w:tr w:rsidR="0094669C" w:rsidRPr="00720571" w:rsidTr="00841D5B">
        <w:tc>
          <w:tcPr>
            <w:tcW w:w="43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-108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>Дуплексное сканирование вен нижних конечностей</w:t>
            </w:r>
          </w:p>
        </w:tc>
        <w:tc>
          <w:tcPr>
            <w:tcW w:w="6095" w:type="dxa"/>
            <w:shd w:val="clear" w:color="auto" w:fill="auto"/>
          </w:tcPr>
          <w:p w:rsidR="0094669C" w:rsidRPr="00720571" w:rsidRDefault="0094669C" w:rsidP="00841D5B">
            <w:pPr>
              <w:pStyle w:val="af2"/>
              <w:widowControl w:val="0"/>
              <w:autoSpaceDE w:val="0"/>
              <w:autoSpaceDN w:val="0"/>
              <w:adjustRightInd w:val="0"/>
              <w:ind w:right="15"/>
              <w:rPr>
                <w:rFonts w:ascii="Times New Roman" w:hAnsi="Times New Roman"/>
                <w:szCs w:val="24"/>
              </w:rPr>
            </w:pPr>
            <w:r w:rsidRPr="00720571">
              <w:rPr>
                <w:rFonts w:ascii="Times New Roman" w:hAnsi="Times New Roman"/>
                <w:szCs w:val="24"/>
              </w:rPr>
              <w:t xml:space="preserve">Проводится при наличии показаний по результатам определения концентрации </w:t>
            </w:r>
            <w:proofErr w:type="spellStart"/>
            <w:r w:rsidRPr="00720571">
              <w:rPr>
                <w:rFonts w:ascii="Times New Roman" w:hAnsi="Times New Roman"/>
                <w:szCs w:val="24"/>
              </w:rPr>
              <w:t>Д-димера</w:t>
            </w:r>
            <w:proofErr w:type="spellEnd"/>
            <w:r w:rsidRPr="00720571">
              <w:rPr>
                <w:rFonts w:ascii="Times New Roman" w:hAnsi="Times New Roman"/>
                <w:szCs w:val="24"/>
              </w:rPr>
              <w:t xml:space="preserve"> в крови</w:t>
            </w:r>
          </w:p>
        </w:tc>
      </w:tr>
    </w:tbl>
    <w:p w:rsidR="0094669C" w:rsidRPr="00720571" w:rsidRDefault="0094669C" w:rsidP="00AD01EA">
      <w:pPr>
        <w:pStyle w:val="ConsPlusNormal"/>
        <w:ind w:left="5103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669C" w:rsidRPr="00720571" w:rsidRDefault="0094669C" w:rsidP="00AD01EA">
      <w:pPr>
        <w:pStyle w:val="ConsPlusNormal"/>
        <w:ind w:left="5103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669C" w:rsidRPr="00720571" w:rsidRDefault="0094669C" w:rsidP="00AD01EA">
      <w:pPr>
        <w:pStyle w:val="ConsPlusNormal"/>
        <w:ind w:left="5103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7742" w:rsidRPr="00720571" w:rsidRDefault="00AB7742" w:rsidP="00AD01EA">
      <w:pPr>
        <w:pStyle w:val="ConsPlusNormal"/>
        <w:ind w:left="5103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7742" w:rsidRPr="00720571" w:rsidRDefault="00AB7742" w:rsidP="00AD01EA">
      <w:pPr>
        <w:pStyle w:val="ConsPlusNormal"/>
        <w:ind w:left="5103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7824" w:rsidRPr="00720571" w:rsidRDefault="00467824" w:rsidP="00467824">
      <w:pPr>
        <w:tabs>
          <w:tab w:val="left" w:pos="567"/>
          <w:tab w:val="left" w:pos="10773"/>
        </w:tabs>
        <w:ind w:left="5103"/>
        <w:rPr>
          <w:b/>
          <w:color w:val="auto"/>
          <w:szCs w:val="28"/>
        </w:rPr>
      </w:pPr>
      <w:r w:rsidRPr="00720571">
        <w:rPr>
          <w:b/>
          <w:color w:val="auto"/>
          <w:szCs w:val="28"/>
        </w:rPr>
        <w:t xml:space="preserve">Приложение № 8 </w:t>
      </w:r>
    </w:p>
    <w:p w:rsidR="00467824" w:rsidRPr="00720571" w:rsidRDefault="00467824" w:rsidP="00467824">
      <w:pPr>
        <w:tabs>
          <w:tab w:val="left" w:pos="567"/>
          <w:tab w:val="left" w:pos="10773"/>
        </w:tabs>
        <w:ind w:left="5103"/>
        <w:jc w:val="both"/>
        <w:rPr>
          <w:color w:val="auto"/>
          <w:szCs w:val="28"/>
        </w:rPr>
      </w:pPr>
      <w:r w:rsidRPr="00720571">
        <w:rPr>
          <w:color w:val="auto"/>
          <w:szCs w:val="28"/>
        </w:rPr>
        <w:t xml:space="preserve">к Порядку проведения ПМО,  диспансеризации и углубленной диспансеризации в поликлинике </w:t>
      </w:r>
      <w:r w:rsidR="00D72E6F">
        <w:rPr>
          <w:color w:val="auto"/>
          <w:szCs w:val="28"/>
        </w:rPr>
        <w:t>ФГБУЗ СОМЦ ФМБА России</w:t>
      </w:r>
      <w:r w:rsidRPr="00720571">
        <w:rPr>
          <w:color w:val="auto"/>
          <w:szCs w:val="28"/>
        </w:rPr>
        <w:t xml:space="preserve"> СОМЦ ФМБА России</w:t>
      </w:r>
    </w:p>
    <w:p w:rsidR="007A034D" w:rsidRPr="00720571" w:rsidRDefault="00AD01EA" w:rsidP="007A034D">
      <w:pPr>
        <w:pStyle w:val="af2"/>
        <w:widowControl w:val="0"/>
        <w:autoSpaceDE w:val="0"/>
        <w:autoSpaceDN w:val="0"/>
        <w:adjustRightInd w:val="0"/>
        <w:ind w:left="5103" w:right="-2"/>
        <w:jc w:val="both"/>
        <w:rPr>
          <w:rFonts w:ascii="Times New Roman" w:hAnsi="Times New Roman"/>
          <w:bCs/>
          <w:sz w:val="26"/>
          <w:szCs w:val="26"/>
        </w:rPr>
      </w:pPr>
      <w:r w:rsidRPr="00720571">
        <w:rPr>
          <w:rFonts w:ascii="Times New Roman" w:hAnsi="Times New Roman"/>
          <w:bCs/>
          <w:sz w:val="26"/>
          <w:szCs w:val="26"/>
        </w:rPr>
        <w:t xml:space="preserve"> </w:t>
      </w:r>
    </w:p>
    <w:p w:rsidR="007A034D" w:rsidRPr="00720571" w:rsidRDefault="007A034D" w:rsidP="00B44B79">
      <w:pPr>
        <w:pStyle w:val="af2"/>
        <w:widowControl w:val="0"/>
        <w:autoSpaceDE w:val="0"/>
        <w:autoSpaceDN w:val="0"/>
        <w:adjustRightInd w:val="0"/>
        <w:ind w:left="5812" w:right="-2"/>
        <w:jc w:val="both"/>
        <w:rPr>
          <w:rFonts w:ascii="Times New Roman" w:hAnsi="Times New Roman"/>
          <w:bCs/>
          <w:sz w:val="26"/>
          <w:szCs w:val="26"/>
        </w:rPr>
      </w:pPr>
      <w:r w:rsidRPr="00720571">
        <w:rPr>
          <w:rFonts w:ascii="Times New Roman" w:hAnsi="Times New Roman"/>
          <w:bCs/>
          <w:sz w:val="26"/>
          <w:szCs w:val="26"/>
        </w:rPr>
        <w:t>УТВЕРЖДЕНО</w:t>
      </w:r>
    </w:p>
    <w:p w:rsidR="00AD01EA" w:rsidRPr="00720571" w:rsidRDefault="007A034D" w:rsidP="00B44B79">
      <w:pPr>
        <w:pStyle w:val="af2"/>
        <w:widowControl w:val="0"/>
        <w:autoSpaceDE w:val="0"/>
        <w:autoSpaceDN w:val="0"/>
        <w:adjustRightInd w:val="0"/>
        <w:ind w:left="5812" w:right="-2"/>
        <w:jc w:val="both"/>
        <w:rPr>
          <w:rFonts w:ascii="Times New Roman" w:hAnsi="Times New Roman"/>
          <w:bCs/>
          <w:sz w:val="26"/>
          <w:szCs w:val="26"/>
        </w:rPr>
      </w:pPr>
      <w:r w:rsidRPr="00720571">
        <w:rPr>
          <w:rFonts w:ascii="Times New Roman" w:hAnsi="Times New Roman"/>
          <w:bCs/>
          <w:sz w:val="26"/>
          <w:szCs w:val="26"/>
        </w:rPr>
        <w:t>приказом</w:t>
      </w:r>
      <w:r w:rsidR="009F4A42" w:rsidRPr="00720571">
        <w:rPr>
          <w:rFonts w:ascii="Times New Roman" w:hAnsi="Times New Roman"/>
          <w:bCs/>
          <w:sz w:val="26"/>
          <w:szCs w:val="26"/>
        </w:rPr>
        <w:t xml:space="preserve"> Минздрава</w:t>
      </w:r>
      <w:r w:rsidR="00B44B79" w:rsidRPr="00720571">
        <w:rPr>
          <w:rFonts w:ascii="Times New Roman" w:hAnsi="Times New Roman"/>
          <w:bCs/>
          <w:sz w:val="26"/>
          <w:szCs w:val="26"/>
        </w:rPr>
        <w:t xml:space="preserve"> </w:t>
      </w:r>
      <w:r w:rsidRPr="00720571">
        <w:rPr>
          <w:rFonts w:ascii="Times New Roman" w:hAnsi="Times New Roman"/>
          <w:bCs/>
          <w:sz w:val="26"/>
          <w:szCs w:val="26"/>
        </w:rPr>
        <w:t>Новосибирской области от </w:t>
      </w:r>
      <w:r w:rsidR="00A1473E">
        <w:rPr>
          <w:rFonts w:ascii="Times New Roman" w:hAnsi="Times New Roman"/>
          <w:bCs/>
          <w:szCs w:val="24"/>
        </w:rPr>
        <w:t>24</w:t>
      </w:r>
      <w:r w:rsidR="00A1473E" w:rsidRPr="00720571">
        <w:rPr>
          <w:rFonts w:ascii="Times New Roman" w:hAnsi="Times New Roman"/>
          <w:bCs/>
          <w:szCs w:val="24"/>
        </w:rPr>
        <w:t>.04.202</w:t>
      </w:r>
      <w:r w:rsidR="001901AA">
        <w:rPr>
          <w:rFonts w:ascii="Times New Roman" w:hAnsi="Times New Roman"/>
          <w:bCs/>
          <w:szCs w:val="24"/>
        </w:rPr>
        <w:t>5</w:t>
      </w:r>
      <w:r w:rsidR="00A1473E" w:rsidRPr="00720571">
        <w:rPr>
          <w:rFonts w:ascii="Times New Roman" w:hAnsi="Times New Roman"/>
          <w:bCs/>
          <w:szCs w:val="24"/>
        </w:rPr>
        <w:t> №</w:t>
      </w:r>
      <w:r w:rsidR="00A1473E">
        <w:rPr>
          <w:rFonts w:ascii="Times New Roman" w:hAnsi="Times New Roman"/>
          <w:bCs/>
          <w:szCs w:val="24"/>
        </w:rPr>
        <w:t xml:space="preserve"> 1212</w:t>
      </w:r>
      <w:r w:rsidR="00A1473E" w:rsidRPr="00720571">
        <w:rPr>
          <w:rFonts w:ascii="Times New Roman" w:hAnsi="Times New Roman"/>
          <w:bCs/>
          <w:szCs w:val="24"/>
        </w:rPr>
        <w:t>-НПА</w:t>
      </w:r>
    </w:p>
    <w:p w:rsidR="0081302A" w:rsidRPr="00720571" w:rsidRDefault="0081302A" w:rsidP="00C75B44">
      <w:pPr>
        <w:pStyle w:val="ae"/>
        <w:tabs>
          <w:tab w:val="left" w:pos="0"/>
          <w:tab w:val="left" w:pos="567"/>
        </w:tabs>
        <w:ind w:left="0"/>
        <w:jc w:val="both"/>
        <w:rPr>
          <w:b/>
          <w:color w:val="auto"/>
          <w:sz w:val="24"/>
        </w:rPr>
      </w:pPr>
    </w:p>
    <w:p w:rsidR="009F4A42" w:rsidRPr="00720571" w:rsidRDefault="009F4A42" w:rsidP="009F4A42">
      <w:pPr>
        <w:autoSpaceDE w:val="0"/>
        <w:autoSpaceDN w:val="0"/>
        <w:adjustRightInd w:val="0"/>
        <w:ind w:left="7371"/>
        <w:jc w:val="right"/>
        <w:outlineLvl w:val="0"/>
        <w:rPr>
          <w:b/>
          <w:color w:val="auto"/>
          <w:sz w:val="24"/>
        </w:rPr>
      </w:pPr>
      <w:r w:rsidRPr="00720571">
        <w:rPr>
          <w:b/>
          <w:color w:val="auto"/>
          <w:sz w:val="24"/>
        </w:rPr>
        <w:t>Форма</w:t>
      </w:r>
    </w:p>
    <w:p w:rsidR="009F4A42" w:rsidRPr="00720571" w:rsidRDefault="009F4A42" w:rsidP="009F4A42">
      <w:pPr>
        <w:autoSpaceDE w:val="0"/>
        <w:autoSpaceDN w:val="0"/>
        <w:adjustRightInd w:val="0"/>
        <w:ind w:firstLine="7371"/>
        <w:jc w:val="both"/>
        <w:outlineLvl w:val="0"/>
        <w:rPr>
          <w:color w:val="auto"/>
          <w:sz w:val="24"/>
        </w:rPr>
      </w:pPr>
    </w:p>
    <w:p w:rsidR="009F4A42" w:rsidRPr="00720571" w:rsidRDefault="009F4A42" w:rsidP="009F4A42">
      <w:pPr>
        <w:autoSpaceDE w:val="0"/>
        <w:autoSpaceDN w:val="0"/>
        <w:adjustRightInd w:val="0"/>
        <w:jc w:val="center"/>
        <w:outlineLvl w:val="0"/>
        <w:rPr>
          <w:color w:val="auto"/>
          <w:sz w:val="24"/>
        </w:rPr>
      </w:pPr>
      <w:r w:rsidRPr="00720571">
        <w:rPr>
          <w:color w:val="auto"/>
          <w:sz w:val="24"/>
        </w:rPr>
        <w:t>Заявление о прохождении углубленной диспансеризации по желанию</w:t>
      </w:r>
    </w:p>
    <w:p w:rsidR="009F4A42" w:rsidRPr="00720571" w:rsidRDefault="009F4A42" w:rsidP="009F4A42">
      <w:pPr>
        <w:autoSpaceDE w:val="0"/>
        <w:autoSpaceDN w:val="0"/>
        <w:adjustRightInd w:val="0"/>
        <w:jc w:val="center"/>
        <w:outlineLvl w:val="0"/>
        <w:rPr>
          <w:color w:val="auto"/>
          <w:sz w:val="24"/>
        </w:rPr>
      </w:pPr>
    </w:p>
    <w:p w:rsidR="009F4A42" w:rsidRPr="00720571" w:rsidRDefault="009F4A42" w:rsidP="009F4A42">
      <w:pPr>
        <w:autoSpaceDE w:val="0"/>
        <w:autoSpaceDN w:val="0"/>
        <w:adjustRightInd w:val="0"/>
        <w:ind w:left="6521"/>
        <w:jc w:val="both"/>
        <w:outlineLvl w:val="0"/>
        <w:rPr>
          <w:color w:val="auto"/>
          <w:sz w:val="25"/>
          <w:szCs w:val="25"/>
        </w:rPr>
      </w:pPr>
      <w:r w:rsidRPr="00720571">
        <w:rPr>
          <w:color w:val="auto"/>
          <w:sz w:val="25"/>
          <w:szCs w:val="25"/>
        </w:rPr>
        <w:t xml:space="preserve">Директору </w:t>
      </w:r>
    </w:p>
    <w:p w:rsidR="009F4A42" w:rsidRPr="00720571" w:rsidRDefault="00D72E6F" w:rsidP="009F4A42">
      <w:pPr>
        <w:autoSpaceDE w:val="0"/>
        <w:autoSpaceDN w:val="0"/>
        <w:adjustRightInd w:val="0"/>
        <w:ind w:left="6521"/>
        <w:jc w:val="both"/>
        <w:outlineLvl w:val="0"/>
        <w:rPr>
          <w:color w:val="auto"/>
          <w:sz w:val="25"/>
          <w:szCs w:val="25"/>
        </w:rPr>
      </w:pPr>
      <w:r>
        <w:rPr>
          <w:color w:val="auto"/>
          <w:sz w:val="25"/>
          <w:szCs w:val="25"/>
        </w:rPr>
        <w:t>ФГБУЗ СОМЦ ФМБА России</w:t>
      </w:r>
      <w:r w:rsidR="009F4A42" w:rsidRPr="00720571">
        <w:rPr>
          <w:color w:val="auto"/>
          <w:sz w:val="25"/>
          <w:szCs w:val="25"/>
        </w:rPr>
        <w:t xml:space="preserve"> СОМЦ ФМБА России </w:t>
      </w:r>
    </w:p>
    <w:p w:rsidR="009F4A42" w:rsidRPr="00720571" w:rsidRDefault="009F4A42" w:rsidP="009F4A42">
      <w:pPr>
        <w:autoSpaceDE w:val="0"/>
        <w:autoSpaceDN w:val="0"/>
        <w:adjustRightInd w:val="0"/>
        <w:ind w:left="6521"/>
        <w:jc w:val="both"/>
        <w:outlineLvl w:val="0"/>
        <w:rPr>
          <w:color w:val="auto"/>
          <w:sz w:val="25"/>
          <w:szCs w:val="25"/>
        </w:rPr>
      </w:pPr>
      <w:r w:rsidRPr="00720571">
        <w:rPr>
          <w:color w:val="auto"/>
          <w:sz w:val="25"/>
          <w:szCs w:val="25"/>
        </w:rPr>
        <w:t>О.В. Стрельченко</w:t>
      </w:r>
    </w:p>
    <w:p w:rsidR="009F4A42" w:rsidRPr="00720571" w:rsidRDefault="009F4A42" w:rsidP="009F4A42">
      <w:pPr>
        <w:autoSpaceDE w:val="0"/>
        <w:autoSpaceDN w:val="0"/>
        <w:adjustRightInd w:val="0"/>
        <w:ind w:left="6521"/>
        <w:jc w:val="both"/>
        <w:outlineLvl w:val="0"/>
        <w:rPr>
          <w:color w:val="auto"/>
          <w:sz w:val="25"/>
          <w:szCs w:val="25"/>
        </w:rPr>
      </w:pPr>
    </w:p>
    <w:p w:rsidR="009F4A42" w:rsidRPr="00720571" w:rsidRDefault="009F4A42" w:rsidP="009F4A42">
      <w:pPr>
        <w:autoSpaceDE w:val="0"/>
        <w:autoSpaceDN w:val="0"/>
        <w:adjustRightInd w:val="0"/>
        <w:ind w:left="6521"/>
        <w:jc w:val="both"/>
        <w:outlineLvl w:val="0"/>
        <w:rPr>
          <w:color w:val="auto"/>
          <w:sz w:val="25"/>
          <w:szCs w:val="25"/>
        </w:rPr>
      </w:pPr>
      <w:proofErr w:type="spellStart"/>
      <w:r w:rsidRPr="00720571">
        <w:rPr>
          <w:color w:val="auto"/>
          <w:sz w:val="25"/>
          <w:szCs w:val="25"/>
        </w:rPr>
        <w:t>от____________________________</w:t>
      </w:r>
      <w:proofErr w:type="spellEnd"/>
      <w:r w:rsidRPr="00720571">
        <w:rPr>
          <w:color w:val="auto"/>
          <w:sz w:val="25"/>
          <w:szCs w:val="25"/>
        </w:rPr>
        <w:t>,</w:t>
      </w:r>
    </w:p>
    <w:p w:rsidR="009F4A42" w:rsidRPr="00720571" w:rsidRDefault="009F4A42" w:rsidP="009F4A42">
      <w:pPr>
        <w:autoSpaceDE w:val="0"/>
        <w:autoSpaceDN w:val="0"/>
        <w:adjustRightInd w:val="0"/>
        <w:ind w:left="6521"/>
        <w:jc w:val="center"/>
        <w:outlineLvl w:val="0"/>
        <w:rPr>
          <w:color w:val="auto"/>
          <w:sz w:val="25"/>
          <w:szCs w:val="25"/>
        </w:rPr>
      </w:pPr>
      <w:r w:rsidRPr="00720571">
        <w:rPr>
          <w:color w:val="auto"/>
          <w:sz w:val="25"/>
          <w:szCs w:val="25"/>
        </w:rPr>
        <w:t>(ФИО гражданина)</w:t>
      </w:r>
    </w:p>
    <w:p w:rsidR="009F4A42" w:rsidRPr="00720571" w:rsidRDefault="009F4A42" w:rsidP="009F4A42">
      <w:pPr>
        <w:autoSpaceDE w:val="0"/>
        <w:autoSpaceDN w:val="0"/>
        <w:adjustRightInd w:val="0"/>
        <w:ind w:left="6521"/>
        <w:jc w:val="both"/>
        <w:outlineLvl w:val="0"/>
        <w:rPr>
          <w:color w:val="auto"/>
          <w:sz w:val="25"/>
          <w:szCs w:val="25"/>
        </w:rPr>
      </w:pPr>
      <w:proofErr w:type="gramStart"/>
      <w:r w:rsidRPr="00720571">
        <w:rPr>
          <w:color w:val="auto"/>
          <w:sz w:val="25"/>
          <w:szCs w:val="25"/>
        </w:rPr>
        <w:t>проживающего</w:t>
      </w:r>
      <w:proofErr w:type="gramEnd"/>
      <w:r w:rsidRPr="00720571">
        <w:rPr>
          <w:color w:val="auto"/>
          <w:sz w:val="25"/>
          <w:szCs w:val="25"/>
        </w:rPr>
        <w:t xml:space="preserve"> по адресу:</w:t>
      </w:r>
    </w:p>
    <w:p w:rsidR="009F4A42" w:rsidRPr="00720571" w:rsidRDefault="009F4A42" w:rsidP="009F4A42">
      <w:pPr>
        <w:pBdr>
          <w:bottom w:val="single" w:sz="12" w:space="1" w:color="auto"/>
        </w:pBdr>
        <w:autoSpaceDE w:val="0"/>
        <w:autoSpaceDN w:val="0"/>
        <w:adjustRightInd w:val="0"/>
        <w:ind w:left="6521"/>
        <w:jc w:val="both"/>
        <w:outlineLvl w:val="0"/>
        <w:rPr>
          <w:color w:val="auto"/>
          <w:sz w:val="25"/>
          <w:szCs w:val="25"/>
        </w:rPr>
      </w:pPr>
    </w:p>
    <w:p w:rsidR="009F4A42" w:rsidRPr="00720571" w:rsidRDefault="009F4A42" w:rsidP="009F4A42">
      <w:pPr>
        <w:autoSpaceDE w:val="0"/>
        <w:autoSpaceDN w:val="0"/>
        <w:adjustRightInd w:val="0"/>
        <w:ind w:left="6521"/>
        <w:jc w:val="center"/>
        <w:outlineLvl w:val="0"/>
        <w:rPr>
          <w:color w:val="auto"/>
          <w:sz w:val="25"/>
          <w:szCs w:val="25"/>
        </w:rPr>
      </w:pPr>
      <w:r w:rsidRPr="00720571">
        <w:rPr>
          <w:color w:val="auto"/>
          <w:sz w:val="25"/>
          <w:szCs w:val="25"/>
        </w:rPr>
        <w:t>(адрес проживания)</w:t>
      </w:r>
    </w:p>
    <w:p w:rsidR="009F4A42" w:rsidRPr="00720571" w:rsidRDefault="009F4A42" w:rsidP="009F4A42">
      <w:pPr>
        <w:autoSpaceDE w:val="0"/>
        <w:autoSpaceDN w:val="0"/>
        <w:adjustRightInd w:val="0"/>
        <w:jc w:val="center"/>
        <w:outlineLvl w:val="0"/>
        <w:rPr>
          <w:color w:val="auto"/>
          <w:sz w:val="25"/>
          <w:szCs w:val="25"/>
        </w:rPr>
      </w:pPr>
    </w:p>
    <w:p w:rsidR="009F4A42" w:rsidRPr="00720571" w:rsidRDefault="009F4A42" w:rsidP="009F4A42">
      <w:pPr>
        <w:autoSpaceDE w:val="0"/>
        <w:autoSpaceDN w:val="0"/>
        <w:adjustRightInd w:val="0"/>
        <w:jc w:val="center"/>
        <w:outlineLvl w:val="0"/>
        <w:rPr>
          <w:color w:val="auto"/>
          <w:sz w:val="25"/>
          <w:szCs w:val="25"/>
        </w:rPr>
      </w:pPr>
      <w:r w:rsidRPr="00720571">
        <w:rPr>
          <w:color w:val="auto"/>
          <w:sz w:val="25"/>
          <w:szCs w:val="25"/>
        </w:rPr>
        <w:t>ЗАЯВЛЕНИЕ</w:t>
      </w:r>
    </w:p>
    <w:p w:rsidR="009F4A42" w:rsidRPr="00720571" w:rsidRDefault="009F4A42" w:rsidP="009F4A42">
      <w:pPr>
        <w:autoSpaceDE w:val="0"/>
        <w:autoSpaceDN w:val="0"/>
        <w:adjustRightInd w:val="0"/>
        <w:jc w:val="both"/>
        <w:outlineLvl w:val="0"/>
        <w:rPr>
          <w:color w:val="auto"/>
          <w:sz w:val="25"/>
          <w:szCs w:val="25"/>
        </w:rPr>
      </w:pPr>
      <w:r w:rsidRPr="00720571">
        <w:rPr>
          <w:color w:val="auto"/>
          <w:sz w:val="25"/>
          <w:szCs w:val="25"/>
        </w:rPr>
        <w:t xml:space="preserve">В соответствии с п. 2 Порядка направления граждан на прохождение углубленной диспансеризации, включая категории граждан, проходящих углубленную диспансеризацию в первоочередном порядке, утвержденного приказом Министерства здравоохранения Российской Федерации от 01.07.2021 №698н, прошу провести мне углубленную диспансеризацию. </w:t>
      </w:r>
    </w:p>
    <w:p w:rsidR="009F4A42" w:rsidRPr="00720571" w:rsidRDefault="009F4A42" w:rsidP="009F4A42">
      <w:pPr>
        <w:autoSpaceDE w:val="0"/>
        <w:autoSpaceDN w:val="0"/>
        <w:adjustRightInd w:val="0"/>
        <w:jc w:val="both"/>
        <w:outlineLvl w:val="0"/>
        <w:rPr>
          <w:color w:val="auto"/>
          <w:sz w:val="25"/>
          <w:szCs w:val="25"/>
        </w:rPr>
      </w:pPr>
      <w:r w:rsidRPr="00720571">
        <w:rPr>
          <w:color w:val="auto"/>
          <w:sz w:val="25"/>
          <w:szCs w:val="25"/>
        </w:rPr>
        <w:t>Я переболе</w:t>
      </w:r>
      <w:proofErr w:type="gramStart"/>
      <w:r w:rsidRPr="00720571">
        <w:rPr>
          <w:color w:val="auto"/>
          <w:sz w:val="25"/>
          <w:szCs w:val="25"/>
        </w:rPr>
        <w:t>л(</w:t>
      </w:r>
      <w:proofErr w:type="gramEnd"/>
      <w:r w:rsidRPr="00720571">
        <w:rPr>
          <w:color w:val="auto"/>
          <w:sz w:val="25"/>
          <w:szCs w:val="25"/>
        </w:rPr>
        <w:t xml:space="preserve">а) новой </w:t>
      </w:r>
      <w:proofErr w:type="spellStart"/>
      <w:r w:rsidRPr="00720571">
        <w:rPr>
          <w:color w:val="auto"/>
          <w:sz w:val="25"/>
          <w:szCs w:val="25"/>
        </w:rPr>
        <w:t>коронавирусной</w:t>
      </w:r>
      <w:proofErr w:type="spellEnd"/>
      <w:r w:rsidRPr="00720571">
        <w:rPr>
          <w:color w:val="auto"/>
          <w:sz w:val="25"/>
          <w:szCs w:val="25"/>
        </w:rPr>
        <w:t xml:space="preserve"> инфекцией (COVID-19) в период с </w:t>
      </w:r>
      <w:proofErr w:type="spellStart"/>
      <w:r w:rsidRPr="00720571">
        <w:rPr>
          <w:color w:val="auto"/>
          <w:sz w:val="25"/>
          <w:szCs w:val="25"/>
        </w:rPr>
        <w:t>_______________по</w:t>
      </w:r>
      <w:proofErr w:type="spellEnd"/>
      <w:r w:rsidRPr="00720571">
        <w:rPr>
          <w:color w:val="auto"/>
          <w:sz w:val="25"/>
          <w:szCs w:val="25"/>
        </w:rPr>
        <w:t>______________</w:t>
      </w:r>
    </w:p>
    <w:p w:rsidR="009F4A42" w:rsidRPr="00720571" w:rsidRDefault="009F4A42" w:rsidP="009F4A42">
      <w:pPr>
        <w:autoSpaceDE w:val="0"/>
        <w:autoSpaceDN w:val="0"/>
        <w:adjustRightInd w:val="0"/>
        <w:jc w:val="both"/>
        <w:outlineLvl w:val="0"/>
        <w:rPr>
          <w:color w:val="auto"/>
          <w:sz w:val="25"/>
          <w:szCs w:val="25"/>
        </w:rPr>
      </w:pPr>
    </w:p>
    <w:p w:rsidR="009F4A42" w:rsidRPr="00720571" w:rsidRDefault="009F4A42" w:rsidP="009F4A42">
      <w:pPr>
        <w:autoSpaceDE w:val="0"/>
        <w:autoSpaceDN w:val="0"/>
        <w:adjustRightInd w:val="0"/>
        <w:jc w:val="both"/>
        <w:outlineLvl w:val="0"/>
        <w:rPr>
          <w:color w:val="auto"/>
          <w:sz w:val="25"/>
          <w:szCs w:val="25"/>
        </w:rPr>
      </w:pPr>
      <w:r w:rsidRPr="00720571">
        <w:rPr>
          <w:color w:val="auto"/>
          <w:sz w:val="25"/>
          <w:szCs w:val="25"/>
        </w:rPr>
        <w:t xml:space="preserve">Лечение получал </w:t>
      </w:r>
      <w:proofErr w:type="gramStart"/>
      <w:r w:rsidRPr="00720571">
        <w:rPr>
          <w:color w:val="auto"/>
          <w:sz w:val="25"/>
          <w:szCs w:val="25"/>
        </w:rPr>
        <w:t>в</w:t>
      </w:r>
      <w:proofErr w:type="gramEnd"/>
      <w:r w:rsidRPr="00720571">
        <w:rPr>
          <w:color w:val="auto"/>
          <w:sz w:val="25"/>
          <w:szCs w:val="25"/>
        </w:rPr>
        <w:t xml:space="preserve"> __________________________________________________________________</w:t>
      </w:r>
    </w:p>
    <w:p w:rsidR="009F4A42" w:rsidRPr="00720571" w:rsidRDefault="009F4A42" w:rsidP="009F4A42">
      <w:pPr>
        <w:autoSpaceDE w:val="0"/>
        <w:autoSpaceDN w:val="0"/>
        <w:adjustRightInd w:val="0"/>
        <w:jc w:val="center"/>
        <w:outlineLvl w:val="0"/>
        <w:rPr>
          <w:color w:val="auto"/>
          <w:sz w:val="25"/>
          <w:szCs w:val="25"/>
        </w:rPr>
      </w:pPr>
      <w:r w:rsidRPr="00720571">
        <w:rPr>
          <w:color w:val="auto"/>
          <w:sz w:val="25"/>
          <w:szCs w:val="25"/>
        </w:rPr>
        <w:t xml:space="preserve">                                (Наименование медицинской организации при обращении за </w:t>
      </w:r>
      <w:proofErr w:type="spellStart"/>
      <w:r w:rsidRPr="00720571">
        <w:rPr>
          <w:color w:val="auto"/>
          <w:sz w:val="25"/>
          <w:szCs w:val="25"/>
        </w:rPr>
        <w:t>мед</w:t>
      </w:r>
      <w:proofErr w:type="gramStart"/>
      <w:r w:rsidRPr="00720571">
        <w:rPr>
          <w:color w:val="auto"/>
          <w:sz w:val="25"/>
          <w:szCs w:val="25"/>
        </w:rPr>
        <w:t>.п</w:t>
      </w:r>
      <w:proofErr w:type="gramEnd"/>
      <w:r w:rsidRPr="00720571">
        <w:rPr>
          <w:color w:val="auto"/>
          <w:sz w:val="25"/>
          <w:szCs w:val="25"/>
        </w:rPr>
        <w:t>омощью</w:t>
      </w:r>
      <w:proofErr w:type="spellEnd"/>
      <w:r w:rsidRPr="00720571">
        <w:rPr>
          <w:color w:val="auto"/>
          <w:sz w:val="25"/>
          <w:szCs w:val="25"/>
        </w:rPr>
        <w:t>)</w:t>
      </w:r>
    </w:p>
    <w:p w:rsidR="009F4A42" w:rsidRPr="00720571" w:rsidRDefault="009F4A42" w:rsidP="009F4A42">
      <w:pPr>
        <w:autoSpaceDE w:val="0"/>
        <w:autoSpaceDN w:val="0"/>
        <w:adjustRightInd w:val="0"/>
        <w:jc w:val="both"/>
        <w:outlineLvl w:val="0"/>
        <w:rPr>
          <w:color w:val="auto"/>
          <w:sz w:val="25"/>
          <w:szCs w:val="25"/>
        </w:rPr>
      </w:pPr>
    </w:p>
    <w:p w:rsidR="009F4A42" w:rsidRPr="00720571" w:rsidRDefault="009F4A42" w:rsidP="009F4A42">
      <w:pPr>
        <w:autoSpaceDE w:val="0"/>
        <w:autoSpaceDN w:val="0"/>
        <w:adjustRightInd w:val="0"/>
        <w:jc w:val="both"/>
        <w:outlineLvl w:val="0"/>
        <w:rPr>
          <w:color w:val="auto"/>
          <w:sz w:val="25"/>
          <w:szCs w:val="25"/>
        </w:rPr>
      </w:pPr>
      <w:r w:rsidRPr="00720571">
        <w:rPr>
          <w:color w:val="auto"/>
          <w:sz w:val="25"/>
          <w:szCs w:val="25"/>
        </w:rPr>
        <w:t xml:space="preserve">Обследование на наличие </w:t>
      </w:r>
      <w:proofErr w:type="spellStart"/>
      <w:r w:rsidRPr="00720571">
        <w:rPr>
          <w:color w:val="auto"/>
          <w:sz w:val="25"/>
          <w:szCs w:val="25"/>
        </w:rPr>
        <w:t>коронавируса</w:t>
      </w:r>
      <w:proofErr w:type="spellEnd"/>
      <w:r w:rsidRPr="00720571">
        <w:rPr>
          <w:color w:val="auto"/>
          <w:sz w:val="25"/>
          <w:szCs w:val="25"/>
        </w:rPr>
        <w:t xml:space="preserve"> методом </w:t>
      </w:r>
      <w:proofErr w:type="spellStart"/>
      <w:r w:rsidRPr="00720571">
        <w:rPr>
          <w:color w:val="auto"/>
          <w:sz w:val="25"/>
          <w:szCs w:val="25"/>
        </w:rPr>
        <w:t>ПЦР-теста</w:t>
      </w:r>
      <w:proofErr w:type="spellEnd"/>
      <w:r w:rsidRPr="00720571">
        <w:rPr>
          <w:color w:val="auto"/>
          <w:sz w:val="25"/>
          <w:szCs w:val="25"/>
        </w:rPr>
        <w:t xml:space="preserve"> проведено – да / нет (подчеркнуть)</w:t>
      </w:r>
    </w:p>
    <w:p w:rsidR="009F4A42" w:rsidRPr="00720571" w:rsidRDefault="009F4A42" w:rsidP="009F4A42">
      <w:pPr>
        <w:autoSpaceDE w:val="0"/>
        <w:autoSpaceDN w:val="0"/>
        <w:adjustRightInd w:val="0"/>
        <w:jc w:val="both"/>
        <w:outlineLvl w:val="0"/>
        <w:rPr>
          <w:color w:val="auto"/>
          <w:sz w:val="25"/>
          <w:szCs w:val="25"/>
        </w:rPr>
      </w:pPr>
    </w:p>
    <w:p w:rsidR="009F4A42" w:rsidRPr="00720571" w:rsidRDefault="009F4A42" w:rsidP="009F4A42">
      <w:pPr>
        <w:autoSpaceDE w:val="0"/>
        <w:autoSpaceDN w:val="0"/>
        <w:adjustRightInd w:val="0"/>
        <w:jc w:val="both"/>
        <w:outlineLvl w:val="0"/>
        <w:rPr>
          <w:color w:val="auto"/>
          <w:sz w:val="25"/>
          <w:szCs w:val="25"/>
        </w:rPr>
      </w:pPr>
      <w:r w:rsidRPr="00720571">
        <w:rPr>
          <w:color w:val="auto"/>
          <w:sz w:val="25"/>
          <w:szCs w:val="25"/>
        </w:rPr>
        <w:t xml:space="preserve">Дата обследования методом </w:t>
      </w:r>
      <w:proofErr w:type="spellStart"/>
      <w:r w:rsidRPr="00720571">
        <w:rPr>
          <w:color w:val="auto"/>
          <w:sz w:val="25"/>
          <w:szCs w:val="25"/>
        </w:rPr>
        <w:t>ПЦР-теста</w:t>
      </w:r>
      <w:proofErr w:type="spellEnd"/>
      <w:r w:rsidRPr="00720571">
        <w:rPr>
          <w:color w:val="auto"/>
          <w:sz w:val="25"/>
          <w:szCs w:val="25"/>
        </w:rPr>
        <w:t xml:space="preserve"> ________________________________________________</w:t>
      </w:r>
    </w:p>
    <w:p w:rsidR="009F4A42" w:rsidRPr="00720571" w:rsidRDefault="009F4A42" w:rsidP="009F4A42">
      <w:pPr>
        <w:autoSpaceDE w:val="0"/>
        <w:autoSpaceDN w:val="0"/>
        <w:adjustRightInd w:val="0"/>
        <w:jc w:val="center"/>
        <w:outlineLvl w:val="0"/>
        <w:rPr>
          <w:color w:val="auto"/>
          <w:sz w:val="25"/>
          <w:szCs w:val="25"/>
        </w:rPr>
      </w:pPr>
      <w:r w:rsidRPr="00720571">
        <w:rPr>
          <w:color w:val="auto"/>
          <w:sz w:val="25"/>
          <w:szCs w:val="25"/>
        </w:rPr>
        <w:t xml:space="preserve">                                                                (в случае прохождения обследования методом </w:t>
      </w:r>
      <w:proofErr w:type="spellStart"/>
      <w:r w:rsidRPr="00720571">
        <w:rPr>
          <w:color w:val="auto"/>
          <w:sz w:val="25"/>
          <w:szCs w:val="25"/>
        </w:rPr>
        <w:t>ПЦР-теста</w:t>
      </w:r>
      <w:proofErr w:type="spellEnd"/>
      <w:r w:rsidRPr="00720571">
        <w:rPr>
          <w:color w:val="auto"/>
          <w:sz w:val="25"/>
          <w:szCs w:val="25"/>
        </w:rPr>
        <w:t>)</w:t>
      </w:r>
    </w:p>
    <w:p w:rsidR="009F4A42" w:rsidRPr="00720571" w:rsidRDefault="009F4A42" w:rsidP="009F4A42">
      <w:pPr>
        <w:autoSpaceDE w:val="0"/>
        <w:autoSpaceDN w:val="0"/>
        <w:adjustRightInd w:val="0"/>
        <w:jc w:val="both"/>
        <w:outlineLvl w:val="0"/>
        <w:rPr>
          <w:color w:val="auto"/>
          <w:sz w:val="25"/>
          <w:szCs w:val="25"/>
        </w:rPr>
      </w:pPr>
    </w:p>
    <w:p w:rsidR="009F4A42" w:rsidRPr="00720571" w:rsidRDefault="009F4A42" w:rsidP="009F4A42">
      <w:pPr>
        <w:autoSpaceDE w:val="0"/>
        <w:autoSpaceDN w:val="0"/>
        <w:adjustRightInd w:val="0"/>
        <w:jc w:val="both"/>
        <w:outlineLvl w:val="0"/>
        <w:rPr>
          <w:color w:val="auto"/>
          <w:sz w:val="25"/>
          <w:szCs w:val="25"/>
        </w:rPr>
      </w:pPr>
      <w:r w:rsidRPr="00720571">
        <w:rPr>
          <w:color w:val="auto"/>
          <w:sz w:val="25"/>
          <w:szCs w:val="25"/>
        </w:rPr>
        <w:t xml:space="preserve">Результат обследования: положительный / отрицательный (подчеркнуть в случае прохождения обследования методом </w:t>
      </w:r>
      <w:proofErr w:type="spellStart"/>
      <w:r w:rsidRPr="00720571">
        <w:rPr>
          <w:color w:val="auto"/>
          <w:sz w:val="25"/>
          <w:szCs w:val="25"/>
        </w:rPr>
        <w:t>ПЦР-теста</w:t>
      </w:r>
      <w:proofErr w:type="spellEnd"/>
      <w:r w:rsidRPr="00720571">
        <w:rPr>
          <w:color w:val="auto"/>
          <w:sz w:val="25"/>
          <w:szCs w:val="25"/>
        </w:rPr>
        <w:t>)</w:t>
      </w:r>
    </w:p>
    <w:p w:rsidR="009F4A42" w:rsidRPr="00720571" w:rsidRDefault="009F4A42" w:rsidP="009F4A42">
      <w:pPr>
        <w:autoSpaceDE w:val="0"/>
        <w:autoSpaceDN w:val="0"/>
        <w:adjustRightInd w:val="0"/>
        <w:jc w:val="both"/>
        <w:outlineLvl w:val="0"/>
        <w:rPr>
          <w:color w:val="auto"/>
          <w:sz w:val="25"/>
          <w:szCs w:val="25"/>
        </w:rPr>
      </w:pPr>
    </w:p>
    <w:p w:rsidR="009F4A42" w:rsidRPr="00720571" w:rsidRDefault="009F4A42" w:rsidP="009F4A42">
      <w:pPr>
        <w:autoSpaceDE w:val="0"/>
        <w:autoSpaceDN w:val="0"/>
        <w:adjustRightInd w:val="0"/>
        <w:jc w:val="both"/>
        <w:outlineLvl w:val="0"/>
        <w:rPr>
          <w:color w:val="auto"/>
          <w:sz w:val="25"/>
          <w:szCs w:val="25"/>
        </w:rPr>
      </w:pPr>
      <w:r w:rsidRPr="00720571">
        <w:rPr>
          <w:color w:val="auto"/>
          <w:sz w:val="25"/>
          <w:szCs w:val="25"/>
        </w:rPr>
        <w:t>ФИО _____________________________________    Подпись__________________________</w:t>
      </w:r>
    </w:p>
    <w:p w:rsidR="009F4A42" w:rsidRPr="00720571" w:rsidRDefault="009F4A42" w:rsidP="009F4A42">
      <w:pPr>
        <w:autoSpaceDE w:val="0"/>
        <w:autoSpaceDN w:val="0"/>
        <w:adjustRightInd w:val="0"/>
        <w:jc w:val="both"/>
        <w:outlineLvl w:val="0"/>
        <w:rPr>
          <w:color w:val="auto"/>
          <w:sz w:val="25"/>
          <w:szCs w:val="25"/>
        </w:rPr>
      </w:pPr>
    </w:p>
    <w:p w:rsidR="009F4A42" w:rsidRPr="00720571" w:rsidRDefault="009F4A42" w:rsidP="009F4A42">
      <w:pPr>
        <w:autoSpaceDE w:val="0"/>
        <w:autoSpaceDN w:val="0"/>
        <w:adjustRightInd w:val="0"/>
        <w:jc w:val="both"/>
        <w:outlineLvl w:val="0"/>
        <w:rPr>
          <w:color w:val="auto"/>
          <w:sz w:val="25"/>
          <w:szCs w:val="25"/>
        </w:rPr>
      </w:pPr>
    </w:p>
    <w:p w:rsidR="009F4A42" w:rsidRPr="00720571" w:rsidRDefault="009F4A42" w:rsidP="009F4A42">
      <w:pPr>
        <w:autoSpaceDE w:val="0"/>
        <w:autoSpaceDN w:val="0"/>
        <w:adjustRightInd w:val="0"/>
        <w:jc w:val="both"/>
        <w:outlineLvl w:val="0"/>
        <w:rPr>
          <w:color w:val="auto"/>
          <w:sz w:val="25"/>
          <w:szCs w:val="25"/>
        </w:rPr>
      </w:pPr>
      <w:r w:rsidRPr="00720571">
        <w:rPr>
          <w:color w:val="auto"/>
          <w:sz w:val="25"/>
          <w:szCs w:val="25"/>
        </w:rPr>
        <w:t>Дата______________________________________</w:t>
      </w:r>
    </w:p>
    <w:p w:rsidR="009F4A42" w:rsidRPr="00720571" w:rsidRDefault="009F4A42" w:rsidP="009F4A42">
      <w:pPr>
        <w:autoSpaceDE w:val="0"/>
        <w:autoSpaceDN w:val="0"/>
        <w:adjustRightInd w:val="0"/>
        <w:jc w:val="both"/>
        <w:outlineLvl w:val="0"/>
        <w:rPr>
          <w:color w:val="auto"/>
          <w:sz w:val="25"/>
          <w:szCs w:val="25"/>
        </w:rPr>
      </w:pPr>
    </w:p>
    <w:p w:rsidR="009F4A42" w:rsidRPr="00720571" w:rsidRDefault="009F4A42" w:rsidP="009F4A42">
      <w:pPr>
        <w:autoSpaceDE w:val="0"/>
        <w:autoSpaceDN w:val="0"/>
        <w:adjustRightInd w:val="0"/>
        <w:jc w:val="center"/>
        <w:outlineLvl w:val="0"/>
        <w:rPr>
          <w:color w:val="auto"/>
          <w:sz w:val="24"/>
        </w:rPr>
      </w:pPr>
    </w:p>
    <w:p w:rsidR="007A034D" w:rsidRPr="00720571" w:rsidRDefault="007A034D" w:rsidP="007A034D">
      <w:pPr>
        <w:ind w:firstLine="567"/>
        <w:jc w:val="right"/>
        <w:rPr>
          <w:color w:val="auto"/>
          <w:szCs w:val="28"/>
        </w:rPr>
      </w:pPr>
    </w:p>
    <w:p w:rsidR="00D8180A" w:rsidRDefault="00D8180A" w:rsidP="00467824">
      <w:pPr>
        <w:tabs>
          <w:tab w:val="left" w:pos="567"/>
          <w:tab w:val="left" w:pos="10773"/>
        </w:tabs>
        <w:ind w:left="5670"/>
        <w:rPr>
          <w:b/>
          <w:color w:val="auto"/>
          <w:szCs w:val="28"/>
        </w:rPr>
      </w:pPr>
    </w:p>
    <w:p w:rsidR="00D8180A" w:rsidRDefault="00D8180A" w:rsidP="00467824">
      <w:pPr>
        <w:tabs>
          <w:tab w:val="left" w:pos="567"/>
          <w:tab w:val="left" w:pos="10773"/>
        </w:tabs>
        <w:ind w:left="5670"/>
        <w:rPr>
          <w:b/>
          <w:color w:val="auto"/>
          <w:szCs w:val="28"/>
        </w:rPr>
      </w:pPr>
    </w:p>
    <w:p w:rsidR="00467824" w:rsidRPr="00720571" w:rsidRDefault="00467824" w:rsidP="00467824">
      <w:pPr>
        <w:tabs>
          <w:tab w:val="left" w:pos="567"/>
          <w:tab w:val="left" w:pos="10773"/>
        </w:tabs>
        <w:ind w:left="5670"/>
        <w:rPr>
          <w:b/>
          <w:color w:val="auto"/>
          <w:szCs w:val="28"/>
        </w:rPr>
      </w:pPr>
      <w:r w:rsidRPr="00720571">
        <w:rPr>
          <w:b/>
          <w:color w:val="auto"/>
          <w:szCs w:val="28"/>
        </w:rPr>
        <w:t xml:space="preserve">Приложение № 9 </w:t>
      </w:r>
    </w:p>
    <w:p w:rsidR="00467824" w:rsidRPr="00720571" w:rsidRDefault="00467824" w:rsidP="00467824">
      <w:pPr>
        <w:tabs>
          <w:tab w:val="left" w:pos="567"/>
          <w:tab w:val="left" w:pos="10773"/>
        </w:tabs>
        <w:ind w:left="5670"/>
        <w:jc w:val="both"/>
        <w:rPr>
          <w:color w:val="auto"/>
          <w:szCs w:val="28"/>
        </w:rPr>
      </w:pPr>
      <w:r w:rsidRPr="00720571">
        <w:rPr>
          <w:color w:val="auto"/>
          <w:szCs w:val="28"/>
        </w:rPr>
        <w:t xml:space="preserve">к Порядку проведения ПМО,  диспансеризации и углубленной диспансеризации в поликлинике </w:t>
      </w:r>
      <w:r w:rsidR="00D72E6F">
        <w:rPr>
          <w:color w:val="auto"/>
          <w:szCs w:val="28"/>
        </w:rPr>
        <w:t>ФГБУЗ СОМЦ ФМБА России</w:t>
      </w:r>
      <w:r w:rsidRPr="00720571">
        <w:rPr>
          <w:color w:val="auto"/>
          <w:szCs w:val="28"/>
        </w:rPr>
        <w:t xml:space="preserve"> СОМЦ ФМБА России</w:t>
      </w:r>
    </w:p>
    <w:p w:rsidR="00F031AB" w:rsidRPr="00720571" w:rsidRDefault="00F031AB" w:rsidP="00F031AB">
      <w:pPr>
        <w:pStyle w:val="af2"/>
        <w:widowControl w:val="0"/>
        <w:autoSpaceDE w:val="0"/>
        <w:autoSpaceDN w:val="0"/>
        <w:adjustRightInd w:val="0"/>
        <w:ind w:left="5103" w:right="-2"/>
        <w:jc w:val="both"/>
        <w:rPr>
          <w:rFonts w:ascii="Times New Roman" w:hAnsi="Times New Roman"/>
          <w:bCs/>
          <w:sz w:val="26"/>
          <w:szCs w:val="26"/>
        </w:rPr>
      </w:pPr>
      <w:r w:rsidRPr="00720571">
        <w:rPr>
          <w:rFonts w:ascii="Times New Roman" w:hAnsi="Times New Roman"/>
          <w:bCs/>
          <w:sz w:val="26"/>
          <w:szCs w:val="26"/>
        </w:rPr>
        <w:t xml:space="preserve"> </w:t>
      </w:r>
    </w:p>
    <w:p w:rsidR="00F031AB" w:rsidRPr="00720571" w:rsidRDefault="00F031AB" w:rsidP="00F031AB">
      <w:pPr>
        <w:pStyle w:val="af2"/>
        <w:widowControl w:val="0"/>
        <w:autoSpaceDE w:val="0"/>
        <w:autoSpaceDN w:val="0"/>
        <w:adjustRightInd w:val="0"/>
        <w:ind w:left="5103" w:right="-2"/>
        <w:jc w:val="both"/>
        <w:rPr>
          <w:rFonts w:ascii="Times New Roman" w:hAnsi="Times New Roman"/>
          <w:bCs/>
          <w:sz w:val="26"/>
          <w:szCs w:val="26"/>
        </w:rPr>
      </w:pPr>
    </w:p>
    <w:p w:rsidR="0081302A" w:rsidRPr="00720571" w:rsidRDefault="0081302A" w:rsidP="00C75B44">
      <w:pPr>
        <w:pStyle w:val="ae"/>
        <w:tabs>
          <w:tab w:val="left" w:pos="0"/>
          <w:tab w:val="left" w:pos="567"/>
        </w:tabs>
        <w:ind w:left="0"/>
        <w:jc w:val="both"/>
        <w:rPr>
          <w:b/>
          <w:color w:val="auto"/>
          <w:sz w:val="24"/>
        </w:rPr>
      </w:pPr>
    </w:p>
    <w:p w:rsidR="0081302A" w:rsidRPr="00720571" w:rsidRDefault="0081302A" w:rsidP="00C75B44">
      <w:pPr>
        <w:pStyle w:val="ae"/>
        <w:tabs>
          <w:tab w:val="left" w:pos="0"/>
          <w:tab w:val="left" w:pos="567"/>
        </w:tabs>
        <w:ind w:left="0"/>
        <w:jc w:val="both"/>
        <w:rPr>
          <w:b/>
          <w:color w:val="auto"/>
          <w:sz w:val="24"/>
        </w:rPr>
      </w:pPr>
    </w:p>
    <w:p w:rsidR="00F031AB" w:rsidRPr="00720571" w:rsidRDefault="00F031AB" w:rsidP="008D45CE">
      <w:pPr>
        <w:pStyle w:val="ae"/>
        <w:tabs>
          <w:tab w:val="left" w:pos="0"/>
          <w:tab w:val="left" w:pos="567"/>
        </w:tabs>
        <w:ind w:left="454"/>
        <w:jc w:val="center"/>
        <w:rPr>
          <w:b/>
          <w:bCs/>
          <w:color w:val="auto"/>
          <w:szCs w:val="28"/>
        </w:rPr>
      </w:pPr>
      <w:r w:rsidRPr="00720571">
        <w:rPr>
          <w:b/>
          <w:bCs/>
          <w:color w:val="auto"/>
          <w:szCs w:val="28"/>
        </w:rPr>
        <w:t>Категории граждан, проходящих</w:t>
      </w:r>
    </w:p>
    <w:p w:rsidR="00F031AB" w:rsidRPr="00720571" w:rsidRDefault="00F031AB" w:rsidP="008D45CE">
      <w:pPr>
        <w:pStyle w:val="ae"/>
        <w:tabs>
          <w:tab w:val="left" w:pos="0"/>
          <w:tab w:val="left" w:pos="567"/>
        </w:tabs>
        <w:ind w:left="454"/>
        <w:jc w:val="center"/>
        <w:rPr>
          <w:b/>
          <w:bCs/>
          <w:color w:val="auto"/>
          <w:szCs w:val="28"/>
        </w:rPr>
      </w:pPr>
      <w:r w:rsidRPr="00720571">
        <w:rPr>
          <w:b/>
          <w:color w:val="auto"/>
          <w:szCs w:val="28"/>
        </w:rPr>
        <w:t>углубленную диспансеризацию в первоочередном порядке</w:t>
      </w:r>
    </w:p>
    <w:p w:rsidR="00F031AB" w:rsidRPr="00720571" w:rsidRDefault="00F031AB" w:rsidP="00F031AB">
      <w:pPr>
        <w:pStyle w:val="ae"/>
        <w:tabs>
          <w:tab w:val="left" w:pos="0"/>
          <w:tab w:val="left" w:pos="567"/>
        </w:tabs>
        <w:spacing w:line="360" w:lineRule="auto"/>
        <w:jc w:val="both"/>
        <w:rPr>
          <w:bCs/>
          <w:color w:val="auto"/>
          <w:szCs w:val="28"/>
        </w:rPr>
      </w:pPr>
    </w:p>
    <w:p w:rsidR="0057570E" w:rsidRPr="00720571" w:rsidRDefault="0057570E" w:rsidP="0057570E">
      <w:pPr>
        <w:pStyle w:val="ae"/>
        <w:tabs>
          <w:tab w:val="left" w:pos="0"/>
          <w:tab w:val="left" w:pos="567"/>
        </w:tabs>
        <w:jc w:val="both"/>
        <w:rPr>
          <w:bCs/>
          <w:color w:val="auto"/>
          <w:szCs w:val="28"/>
        </w:rPr>
      </w:pPr>
      <w:r w:rsidRPr="00720571">
        <w:rPr>
          <w:bCs/>
          <w:color w:val="auto"/>
          <w:szCs w:val="28"/>
        </w:rPr>
        <w:t xml:space="preserve">1. Граждане, перенесшие новую </w:t>
      </w:r>
      <w:proofErr w:type="spellStart"/>
      <w:r w:rsidRPr="00720571">
        <w:rPr>
          <w:bCs/>
          <w:color w:val="auto"/>
          <w:szCs w:val="28"/>
        </w:rPr>
        <w:t>коронавирусную</w:t>
      </w:r>
      <w:proofErr w:type="spellEnd"/>
      <w:r w:rsidRPr="00720571">
        <w:rPr>
          <w:bCs/>
          <w:color w:val="auto"/>
          <w:szCs w:val="28"/>
        </w:rPr>
        <w:t xml:space="preserve"> инфекцию COVID-19, при наличии двух и более хронических неинфекционных заболеваний.</w:t>
      </w:r>
    </w:p>
    <w:p w:rsidR="0057570E" w:rsidRPr="00720571" w:rsidRDefault="0057570E" w:rsidP="0057570E">
      <w:pPr>
        <w:pStyle w:val="ae"/>
        <w:tabs>
          <w:tab w:val="left" w:pos="0"/>
          <w:tab w:val="left" w:pos="567"/>
        </w:tabs>
        <w:jc w:val="both"/>
        <w:rPr>
          <w:bCs/>
          <w:color w:val="auto"/>
          <w:szCs w:val="28"/>
        </w:rPr>
      </w:pPr>
      <w:r w:rsidRPr="00720571">
        <w:rPr>
          <w:bCs/>
          <w:color w:val="auto"/>
          <w:szCs w:val="28"/>
        </w:rPr>
        <w:t>При этом учитываются коды по МКБ-10 &lt;1&gt; хронических неинфекционных заболеваний по следующим группам:</w:t>
      </w:r>
    </w:p>
    <w:p w:rsidR="0057570E" w:rsidRPr="00720571" w:rsidRDefault="0057570E" w:rsidP="0057570E">
      <w:pPr>
        <w:pStyle w:val="ae"/>
        <w:tabs>
          <w:tab w:val="left" w:pos="0"/>
          <w:tab w:val="left" w:pos="567"/>
        </w:tabs>
        <w:jc w:val="both"/>
        <w:rPr>
          <w:bCs/>
          <w:color w:val="auto"/>
          <w:szCs w:val="28"/>
        </w:rPr>
      </w:pPr>
    </w:p>
    <w:p w:rsidR="0057570E" w:rsidRPr="00720571" w:rsidRDefault="0057570E" w:rsidP="0057570E">
      <w:pPr>
        <w:pStyle w:val="ae"/>
        <w:tabs>
          <w:tab w:val="left" w:pos="0"/>
          <w:tab w:val="left" w:pos="567"/>
        </w:tabs>
        <w:jc w:val="both"/>
        <w:rPr>
          <w:bCs/>
          <w:color w:val="auto"/>
          <w:szCs w:val="28"/>
          <w:lang w:val="en-US"/>
        </w:rPr>
      </w:pPr>
      <w:r w:rsidRPr="00720571">
        <w:rPr>
          <w:bCs/>
          <w:color w:val="auto"/>
          <w:szCs w:val="28"/>
          <w:lang w:val="en-US"/>
        </w:rPr>
        <w:t xml:space="preserve">1 </w:t>
      </w:r>
      <w:r w:rsidRPr="00720571">
        <w:rPr>
          <w:bCs/>
          <w:color w:val="auto"/>
          <w:szCs w:val="28"/>
        </w:rPr>
        <w:t>группа</w:t>
      </w:r>
      <w:r w:rsidRPr="00720571">
        <w:rPr>
          <w:bCs/>
          <w:color w:val="auto"/>
          <w:szCs w:val="28"/>
          <w:lang w:val="en-US"/>
        </w:rPr>
        <w:t xml:space="preserve"> </w:t>
      </w:r>
      <w:r w:rsidR="00D72E6F">
        <w:rPr>
          <w:bCs/>
          <w:color w:val="auto"/>
          <w:szCs w:val="28"/>
          <w:lang w:val="en-US"/>
        </w:rPr>
        <w:t>–</w:t>
      </w:r>
      <w:r w:rsidRPr="00720571">
        <w:rPr>
          <w:bCs/>
          <w:color w:val="auto"/>
          <w:szCs w:val="28"/>
          <w:lang w:val="en-US"/>
        </w:rPr>
        <w:t xml:space="preserve"> I10, I11, I12, I13, I15, I20.1, I20.8, I20.8, I20.9, I25.0, I25.1, I25.2, I25.5, I25.6, I25.8, I25.9;</w:t>
      </w:r>
    </w:p>
    <w:p w:rsidR="0057570E" w:rsidRPr="00720571" w:rsidRDefault="0057570E" w:rsidP="0057570E">
      <w:pPr>
        <w:pStyle w:val="ae"/>
        <w:tabs>
          <w:tab w:val="left" w:pos="0"/>
          <w:tab w:val="left" w:pos="567"/>
        </w:tabs>
        <w:jc w:val="both"/>
        <w:rPr>
          <w:bCs/>
          <w:color w:val="auto"/>
          <w:szCs w:val="28"/>
        </w:rPr>
      </w:pPr>
      <w:r w:rsidRPr="00720571">
        <w:rPr>
          <w:bCs/>
          <w:color w:val="auto"/>
          <w:szCs w:val="28"/>
        </w:rPr>
        <w:t xml:space="preserve">2 группа </w:t>
      </w:r>
      <w:r w:rsidR="00D72E6F">
        <w:rPr>
          <w:bCs/>
          <w:color w:val="auto"/>
          <w:szCs w:val="28"/>
        </w:rPr>
        <w:t>–</w:t>
      </w:r>
      <w:r w:rsidRPr="00720571">
        <w:rPr>
          <w:bCs/>
          <w:color w:val="auto"/>
          <w:szCs w:val="28"/>
        </w:rPr>
        <w:t xml:space="preserve"> I48;</w:t>
      </w:r>
    </w:p>
    <w:p w:rsidR="0057570E" w:rsidRPr="00720571" w:rsidRDefault="0057570E" w:rsidP="0057570E">
      <w:pPr>
        <w:pStyle w:val="ae"/>
        <w:tabs>
          <w:tab w:val="left" w:pos="0"/>
          <w:tab w:val="left" w:pos="567"/>
        </w:tabs>
        <w:jc w:val="both"/>
        <w:rPr>
          <w:bCs/>
          <w:color w:val="auto"/>
          <w:szCs w:val="28"/>
        </w:rPr>
      </w:pPr>
      <w:r w:rsidRPr="00720571">
        <w:rPr>
          <w:bCs/>
          <w:color w:val="auto"/>
          <w:szCs w:val="28"/>
        </w:rPr>
        <w:t xml:space="preserve">3 группа </w:t>
      </w:r>
      <w:r w:rsidR="00D72E6F">
        <w:rPr>
          <w:bCs/>
          <w:color w:val="auto"/>
          <w:szCs w:val="28"/>
        </w:rPr>
        <w:t>–</w:t>
      </w:r>
      <w:r w:rsidRPr="00720571">
        <w:rPr>
          <w:bCs/>
          <w:color w:val="auto"/>
          <w:szCs w:val="28"/>
        </w:rPr>
        <w:t xml:space="preserve"> E11;</w:t>
      </w:r>
    </w:p>
    <w:p w:rsidR="0057570E" w:rsidRPr="00720571" w:rsidRDefault="0057570E" w:rsidP="0057570E">
      <w:pPr>
        <w:pStyle w:val="ae"/>
        <w:tabs>
          <w:tab w:val="left" w:pos="0"/>
          <w:tab w:val="left" w:pos="567"/>
        </w:tabs>
        <w:jc w:val="both"/>
        <w:rPr>
          <w:bCs/>
          <w:color w:val="auto"/>
          <w:szCs w:val="28"/>
        </w:rPr>
      </w:pPr>
      <w:r w:rsidRPr="00720571">
        <w:rPr>
          <w:bCs/>
          <w:color w:val="auto"/>
          <w:szCs w:val="28"/>
        </w:rPr>
        <w:t xml:space="preserve">4 группа </w:t>
      </w:r>
      <w:r w:rsidR="00D72E6F">
        <w:rPr>
          <w:bCs/>
          <w:color w:val="auto"/>
          <w:szCs w:val="28"/>
        </w:rPr>
        <w:t>–</w:t>
      </w:r>
      <w:r w:rsidRPr="00720571">
        <w:rPr>
          <w:bCs/>
          <w:color w:val="auto"/>
          <w:szCs w:val="28"/>
        </w:rPr>
        <w:t xml:space="preserve"> </w:t>
      </w:r>
      <w:r w:rsidRPr="00720571">
        <w:rPr>
          <w:bCs/>
          <w:color w:val="auto"/>
          <w:szCs w:val="28"/>
          <w:lang w:val="en-US"/>
        </w:rPr>
        <w:t>J</w:t>
      </w:r>
      <w:r w:rsidRPr="00720571">
        <w:rPr>
          <w:bCs/>
          <w:color w:val="auto"/>
          <w:szCs w:val="28"/>
        </w:rPr>
        <w:t xml:space="preserve">44.0, </w:t>
      </w:r>
      <w:r w:rsidRPr="00720571">
        <w:rPr>
          <w:bCs/>
          <w:color w:val="auto"/>
          <w:szCs w:val="28"/>
          <w:lang w:val="en-US"/>
        </w:rPr>
        <w:t>J</w:t>
      </w:r>
      <w:r w:rsidRPr="00720571">
        <w:rPr>
          <w:bCs/>
          <w:color w:val="auto"/>
          <w:szCs w:val="28"/>
        </w:rPr>
        <w:t xml:space="preserve">44.8, </w:t>
      </w:r>
      <w:r w:rsidRPr="00720571">
        <w:rPr>
          <w:bCs/>
          <w:color w:val="auto"/>
          <w:szCs w:val="28"/>
          <w:lang w:val="en-US"/>
        </w:rPr>
        <w:t>J</w:t>
      </w:r>
      <w:r w:rsidRPr="00720571">
        <w:rPr>
          <w:bCs/>
          <w:color w:val="auto"/>
          <w:szCs w:val="28"/>
        </w:rPr>
        <w:t>44.9;</w:t>
      </w:r>
    </w:p>
    <w:p w:rsidR="0057570E" w:rsidRPr="00720571" w:rsidRDefault="0057570E" w:rsidP="0057570E">
      <w:pPr>
        <w:pStyle w:val="ae"/>
        <w:tabs>
          <w:tab w:val="left" w:pos="0"/>
          <w:tab w:val="left" w:pos="567"/>
        </w:tabs>
        <w:jc w:val="both"/>
        <w:rPr>
          <w:bCs/>
          <w:color w:val="auto"/>
          <w:szCs w:val="28"/>
          <w:lang w:val="en-US"/>
        </w:rPr>
      </w:pPr>
      <w:proofErr w:type="gramStart"/>
      <w:r w:rsidRPr="00720571">
        <w:rPr>
          <w:bCs/>
          <w:color w:val="auto"/>
          <w:szCs w:val="28"/>
          <w:lang w:val="en-US"/>
        </w:rPr>
        <w:t xml:space="preserve">5 </w:t>
      </w:r>
      <w:r w:rsidRPr="00720571">
        <w:rPr>
          <w:bCs/>
          <w:color w:val="auto"/>
          <w:szCs w:val="28"/>
        </w:rPr>
        <w:t>группа</w:t>
      </w:r>
      <w:r w:rsidRPr="00720571">
        <w:rPr>
          <w:bCs/>
          <w:color w:val="auto"/>
          <w:szCs w:val="28"/>
          <w:lang w:val="en-US"/>
        </w:rPr>
        <w:t xml:space="preserve"> </w:t>
      </w:r>
      <w:r w:rsidR="00D72E6F">
        <w:rPr>
          <w:bCs/>
          <w:color w:val="auto"/>
          <w:szCs w:val="28"/>
          <w:lang w:val="en-US"/>
        </w:rPr>
        <w:t>–</w:t>
      </w:r>
      <w:r w:rsidRPr="00720571">
        <w:rPr>
          <w:bCs/>
          <w:color w:val="auto"/>
          <w:szCs w:val="28"/>
          <w:lang w:val="en-US"/>
        </w:rPr>
        <w:t xml:space="preserve"> I69.0, I69.1, I69.2, I69.3, I69.4, I67.8.</w:t>
      </w:r>
      <w:proofErr w:type="gramEnd"/>
    </w:p>
    <w:p w:rsidR="0057570E" w:rsidRPr="00720571" w:rsidRDefault="0057570E" w:rsidP="0057570E">
      <w:pPr>
        <w:pStyle w:val="ae"/>
        <w:tabs>
          <w:tab w:val="left" w:pos="0"/>
          <w:tab w:val="left" w:pos="567"/>
        </w:tabs>
        <w:jc w:val="both"/>
        <w:rPr>
          <w:bCs/>
          <w:color w:val="auto"/>
          <w:szCs w:val="28"/>
        </w:rPr>
      </w:pPr>
      <w:r w:rsidRPr="00720571">
        <w:rPr>
          <w:bCs/>
          <w:color w:val="auto"/>
          <w:szCs w:val="28"/>
        </w:rPr>
        <w:t xml:space="preserve">Наличие двух и более хронических неинфекционных заболеваний у гражданина определяется при наличии кода по МКБ-10 из 1 группы в сочетании с одним и более кодом по МКБ-10 из 2 </w:t>
      </w:r>
      <w:r w:rsidR="00D72E6F">
        <w:rPr>
          <w:bCs/>
          <w:color w:val="auto"/>
          <w:szCs w:val="28"/>
        </w:rPr>
        <w:t>–</w:t>
      </w:r>
      <w:r w:rsidRPr="00720571">
        <w:rPr>
          <w:bCs/>
          <w:color w:val="auto"/>
          <w:szCs w:val="28"/>
        </w:rPr>
        <w:t xml:space="preserve"> 5 групп.</w:t>
      </w:r>
    </w:p>
    <w:p w:rsidR="0081302A" w:rsidRPr="00720571" w:rsidRDefault="0057570E" w:rsidP="0057570E">
      <w:pPr>
        <w:pStyle w:val="ae"/>
        <w:tabs>
          <w:tab w:val="left" w:pos="0"/>
          <w:tab w:val="left" w:pos="567"/>
        </w:tabs>
        <w:ind w:left="0"/>
        <w:jc w:val="both"/>
        <w:rPr>
          <w:b/>
          <w:color w:val="auto"/>
          <w:sz w:val="24"/>
        </w:rPr>
      </w:pPr>
      <w:r w:rsidRPr="00720571">
        <w:rPr>
          <w:bCs/>
          <w:color w:val="auto"/>
          <w:szCs w:val="28"/>
        </w:rPr>
        <w:t xml:space="preserve">2. Граждане, перенесшие новую </w:t>
      </w:r>
      <w:proofErr w:type="spellStart"/>
      <w:r w:rsidRPr="00720571">
        <w:rPr>
          <w:bCs/>
          <w:color w:val="auto"/>
          <w:szCs w:val="28"/>
        </w:rPr>
        <w:t>коронавирусную</w:t>
      </w:r>
      <w:proofErr w:type="spellEnd"/>
      <w:r w:rsidRPr="00720571">
        <w:rPr>
          <w:bCs/>
          <w:color w:val="auto"/>
          <w:szCs w:val="28"/>
        </w:rPr>
        <w:t xml:space="preserve"> инфекцию COVID-19, не относящиеся к категории, указанной в пункте 1 настоящего Приложения.</w:t>
      </w:r>
    </w:p>
    <w:p w:rsidR="0081302A" w:rsidRPr="00720571" w:rsidRDefault="0081302A" w:rsidP="00C75B44">
      <w:pPr>
        <w:pStyle w:val="ae"/>
        <w:tabs>
          <w:tab w:val="left" w:pos="0"/>
          <w:tab w:val="left" w:pos="567"/>
        </w:tabs>
        <w:ind w:left="0"/>
        <w:jc w:val="both"/>
        <w:rPr>
          <w:b/>
          <w:color w:val="auto"/>
          <w:sz w:val="24"/>
        </w:rPr>
      </w:pPr>
    </w:p>
    <w:p w:rsidR="0081302A" w:rsidRPr="00720571" w:rsidRDefault="0081302A" w:rsidP="00C75B44">
      <w:pPr>
        <w:pStyle w:val="ae"/>
        <w:tabs>
          <w:tab w:val="left" w:pos="0"/>
          <w:tab w:val="left" w:pos="567"/>
        </w:tabs>
        <w:ind w:left="0"/>
        <w:jc w:val="both"/>
        <w:rPr>
          <w:b/>
          <w:color w:val="auto"/>
          <w:sz w:val="24"/>
        </w:rPr>
      </w:pPr>
    </w:p>
    <w:p w:rsidR="0081302A" w:rsidRPr="00720571" w:rsidRDefault="0081302A" w:rsidP="00C75B44">
      <w:pPr>
        <w:pStyle w:val="ae"/>
        <w:tabs>
          <w:tab w:val="left" w:pos="0"/>
          <w:tab w:val="left" w:pos="567"/>
        </w:tabs>
        <w:ind w:left="0"/>
        <w:jc w:val="both"/>
        <w:rPr>
          <w:b/>
          <w:color w:val="auto"/>
          <w:sz w:val="24"/>
        </w:rPr>
      </w:pPr>
    </w:p>
    <w:p w:rsidR="0081302A" w:rsidRPr="00720571" w:rsidRDefault="0081302A" w:rsidP="00C75B44">
      <w:pPr>
        <w:pStyle w:val="ae"/>
        <w:tabs>
          <w:tab w:val="left" w:pos="0"/>
          <w:tab w:val="left" w:pos="567"/>
        </w:tabs>
        <w:ind w:left="0"/>
        <w:jc w:val="both"/>
        <w:rPr>
          <w:b/>
          <w:color w:val="auto"/>
          <w:sz w:val="24"/>
        </w:rPr>
      </w:pPr>
    </w:p>
    <w:p w:rsidR="0081302A" w:rsidRPr="00720571" w:rsidRDefault="0081302A" w:rsidP="00C75B44">
      <w:pPr>
        <w:pStyle w:val="ae"/>
        <w:tabs>
          <w:tab w:val="left" w:pos="0"/>
          <w:tab w:val="left" w:pos="567"/>
        </w:tabs>
        <w:ind w:left="0"/>
        <w:jc w:val="both"/>
        <w:rPr>
          <w:b/>
          <w:color w:val="auto"/>
          <w:sz w:val="24"/>
        </w:rPr>
      </w:pPr>
    </w:p>
    <w:p w:rsidR="0081302A" w:rsidRPr="00720571" w:rsidRDefault="0081302A" w:rsidP="00C75B44">
      <w:pPr>
        <w:pStyle w:val="ae"/>
        <w:tabs>
          <w:tab w:val="left" w:pos="0"/>
          <w:tab w:val="left" w:pos="567"/>
        </w:tabs>
        <w:ind w:left="0"/>
        <w:jc w:val="both"/>
        <w:rPr>
          <w:b/>
          <w:color w:val="auto"/>
          <w:sz w:val="24"/>
        </w:rPr>
      </w:pPr>
    </w:p>
    <w:p w:rsidR="0081302A" w:rsidRPr="00720571" w:rsidRDefault="0081302A" w:rsidP="00C75B44">
      <w:pPr>
        <w:pStyle w:val="ae"/>
        <w:tabs>
          <w:tab w:val="left" w:pos="0"/>
          <w:tab w:val="left" w:pos="567"/>
        </w:tabs>
        <w:ind w:left="0"/>
        <w:jc w:val="both"/>
        <w:rPr>
          <w:b/>
          <w:color w:val="auto"/>
          <w:sz w:val="24"/>
        </w:rPr>
      </w:pPr>
    </w:p>
    <w:p w:rsidR="00E20C41" w:rsidRPr="00720571" w:rsidRDefault="00E20C41" w:rsidP="00E20C41">
      <w:pPr>
        <w:pStyle w:val="ConsPlusNormal"/>
        <w:ind w:left="5103" w:firstLine="0"/>
        <w:jc w:val="both"/>
        <w:rPr>
          <w:rFonts w:ascii="Times New Roman" w:hAnsi="Times New Roman" w:cs="Times New Roman"/>
          <w:b/>
          <w:sz w:val="28"/>
          <w:szCs w:val="28"/>
        </w:rPr>
        <w:sectPr w:rsidR="00E20C41" w:rsidRPr="00720571" w:rsidSect="00A10D68">
          <w:pgSz w:w="11906" w:h="16838"/>
          <w:pgMar w:top="567" w:right="567" w:bottom="709" w:left="993" w:header="709" w:footer="709" w:gutter="0"/>
          <w:cols w:space="708"/>
          <w:docGrid w:linePitch="360"/>
        </w:sectPr>
      </w:pPr>
    </w:p>
    <w:p w:rsidR="005F70AA" w:rsidRDefault="005F70AA" w:rsidP="002623C6">
      <w:pPr>
        <w:pStyle w:val="a8"/>
        <w:ind w:left="10206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Утвержден</w:t>
      </w:r>
      <w:proofErr w:type="gramEnd"/>
      <w:r>
        <w:rPr>
          <w:b/>
          <w:sz w:val="28"/>
          <w:szCs w:val="28"/>
        </w:rPr>
        <w:t xml:space="preserve"> </w:t>
      </w:r>
      <w:r w:rsidR="00677095" w:rsidRPr="00720571">
        <w:rPr>
          <w:sz w:val="28"/>
          <w:szCs w:val="28"/>
        </w:rPr>
        <w:t>приказ</w:t>
      </w:r>
      <w:r>
        <w:rPr>
          <w:sz w:val="28"/>
          <w:szCs w:val="28"/>
        </w:rPr>
        <w:t>ом</w:t>
      </w:r>
      <w:r w:rsidR="00677095" w:rsidRPr="00720571">
        <w:rPr>
          <w:sz w:val="28"/>
          <w:szCs w:val="28"/>
        </w:rPr>
        <w:t xml:space="preserve"> </w:t>
      </w:r>
    </w:p>
    <w:p w:rsidR="00677095" w:rsidRPr="00720571" w:rsidRDefault="00D72E6F" w:rsidP="002623C6">
      <w:pPr>
        <w:pStyle w:val="a8"/>
        <w:ind w:left="10206"/>
        <w:rPr>
          <w:sz w:val="28"/>
          <w:szCs w:val="28"/>
        </w:rPr>
      </w:pPr>
      <w:r>
        <w:rPr>
          <w:sz w:val="28"/>
          <w:szCs w:val="28"/>
        </w:rPr>
        <w:t>ФГБУЗ СОМЦ ФМБА России</w:t>
      </w:r>
      <w:r w:rsidR="00677095" w:rsidRPr="00720571">
        <w:rPr>
          <w:sz w:val="28"/>
          <w:szCs w:val="28"/>
        </w:rPr>
        <w:t xml:space="preserve">  </w:t>
      </w:r>
    </w:p>
    <w:p w:rsidR="00677095" w:rsidRPr="00720571" w:rsidRDefault="00677095" w:rsidP="002623C6">
      <w:pPr>
        <w:pStyle w:val="a8"/>
        <w:ind w:left="10206"/>
        <w:rPr>
          <w:b/>
          <w:sz w:val="28"/>
          <w:szCs w:val="28"/>
        </w:rPr>
      </w:pPr>
      <w:r w:rsidRPr="00720571">
        <w:rPr>
          <w:sz w:val="28"/>
          <w:szCs w:val="28"/>
        </w:rPr>
        <w:t xml:space="preserve">от </w:t>
      </w:r>
      <w:r w:rsidR="005F70AA">
        <w:rPr>
          <w:sz w:val="28"/>
          <w:szCs w:val="28"/>
        </w:rPr>
        <w:t>25.04.2025 № 142</w:t>
      </w:r>
    </w:p>
    <w:p w:rsidR="00427A94" w:rsidRPr="00720571" w:rsidRDefault="00427A94" w:rsidP="00427A94">
      <w:pPr>
        <w:tabs>
          <w:tab w:val="right" w:pos="10065"/>
        </w:tabs>
        <w:jc w:val="center"/>
        <w:rPr>
          <w:b/>
          <w:color w:val="auto"/>
          <w:szCs w:val="28"/>
        </w:rPr>
      </w:pPr>
    </w:p>
    <w:p w:rsidR="00427A94" w:rsidRPr="00720571" w:rsidRDefault="00427A94" w:rsidP="00427A94">
      <w:pPr>
        <w:tabs>
          <w:tab w:val="right" w:pos="10065"/>
        </w:tabs>
        <w:jc w:val="center"/>
        <w:rPr>
          <w:b/>
          <w:color w:val="auto"/>
          <w:szCs w:val="28"/>
        </w:rPr>
      </w:pPr>
    </w:p>
    <w:p w:rsidR="00427A94" w:rsidRPr="00720571" w:rsidRDefault="00427A94" w:rsidP="00427A94">
      <w:pPr>
        <w:tabs>
          <w:tab w:val="right" w:pos="10065"/>
        </w:tabs>
        <w:jc w:val="center"/>
        <w:rPr>
          <w:b/>
          <w:color w:val="auto"/>
          <w:szCs w:val="28"/>
        </w:rPr>
      </w:pPr>
      <w:r w:rsidRPr="00720571">
        <w:rPr>
          <w:b/>
          <w:color w:val="auto"/>
          <w:szCs w:val="28"/>
        </w:rPr>
        <w:t>ПЛАН-ГРАФИК</w:t>
      </w:r>
    </w:p>
    <w:p w:rsidR="007D7A58" w:rsidRPr="00720571" w:rsidRDefault="00427A94" w:rsidP="00427A94">
      <w:pPr>
        <w:tabs>
          <w:tab w:val="right" w:pos="10065"/>
        </w:tabs>
        <w:jc w:val="center"/>
        <w:rPr>
          <w:color w:val="auto"/>
          <w:szCs w:val="28"/>
        </w:rPr>
      </w:pPr>
      <w:r w:rsidRPr="00720571">
        <w:rPr>
          <w:color w:val="auto"/>
          <w:szCs w:val="28"/>
        </w:rPr>
        <w:t xml:space="preserve">проведения профилактических медицинских осмотров </w:t>
      </w:r>
      <w:r w:rsidR="002623C6" w:rsidRPr="00720571">
        <w:rPr>
          <w:color w:val="auto"/>
          <w:szCs w:val="28"/>
        </w:rPr>
        <w:t>(ПМО)</w:t>
      </w:r>
      <w:r w:rsidR="0030635D" w:rsidRPr="00720571">
        <w:rPr>
          <w:color w:val="auto"/>
          <w:szCs w:val="28"/>
        </w:rPr>
        <w:t>,</w:t>
      </w:r>
      <w:r w:rsidR="007369F3" w:rsidRPr="00720571">
        <w:rPr>
          <w:color w:val="auto"/>
          <w:szCs w:val="28"/>
        </w:rPr>
        <w:t xml:space="preserve"> диспансеризации определенных групп </w:t>
      </w:r>
    </w:p>
    <w:p w:rsidR="0030635D" w:rsidRPr="00720571" w:rsidRDefault="00427A94" w:rsidP="00427A94">
      <w:pPr>
        <w:tabs>
          <w:tab w:val="right" w:pos="10065"/>
        </w:tabs>
        <w:jc w:val="center"/>
        <w:rPr>
          <w:color w:val="auto"/>
          <w:szCs w:val="28"/>
        </w:rPr>
      </w:pPr>
      <w:r w:rsidRPr="00720571">
        <w:rPr>
          <w:color w:val="auto"/>
          <w:szCs w:val="28"/>
        </w:rPr>
        <w:t>взрослого населения</w:t>
      </w:r>
      <w:r w:rsidR="0030635D" w:rsidRPr="00720571">
        <w:rPr>
          <w:color w:val="auto"/>
          <w:szCs w:val="28"/>
        </w:rPr>
        <w:t xml:space="preserve"> (ДОГВН),</w:t>
      </w:r>
      <w:r w:rsidR="00671536" w:rsidRPr="00720571">
        <w:rPr>
          <w:color w:val="auto"/>
          <w:szCs w:val="28"/>
        </w:rPr>
        <w:t xml:space="preserve"> углубленной</w:t>
      </w:r>
      <w:r w:rsidR="0030635D" w:rsidRPr="00720571">
        <w:rPr>
          <w:color w:val="auto"/>
          <w:szCs w:val="28"/>
        </w:rPr>
        <w:t xml:space="preserve"> диспансеризации граждан, перенесших </w:t>
      </w:r>
      <w:proofErr w:type="gramStart"/>
      <w:r w:rsidR="0030635D" w:rsidRPr="00720571">
        <w:rPr>
          <w:color w:val="auto"/>
          <w:szCs w:val="28"/>
        </w:rPr>
        <w:t>новую</w:t>
      </w:r>
      <w:proofErr w:type="gramEnd"/>
      <w:r w:rsidR="0030635D" w:rsidRPr="00720571">
        <w:rPr>
          <w:color w:val="auto"/>
          <w:szCs w:val="28"/>
        </w:rPr>
        <w:t xml:space="preserve"> </w:t>
      </w:r>
      <w:proofErr w:type="spellStart"/>
      <w:r w:rsidR="0030635D" w:rsidRPr="00720571">
        <w:rPr>
          <w:color w:val="auto"/>
          <w:szCs w:val="28"/>
        </w:rPr>
        <w:t>коронавирусную</w:t>
      </w:r>
      <w:proofErr w:type="spellEnd"/>
      <w:r w:rsidR="0030635D" w:rsidRPr="00720571">
        <w:rPr>
          <w:color w:val="auto"/>
          <w:szCs w:val="28"/>
        </w:rPr>
        <w:t xml:space="preserve"> </w:t>
      </w:r>
    </w:p>
    <w:p w:rsidR="00427A94" w:rsidRPr="00720571" w:rsidRDefault="0030635D" w:rsidP="00427A94">
      <w:pPr>
        <w:tabs>
          <w:tab w:val="right" w:pos="10065"/>
        </w:tabs>
        <w:jc w:val="center"/>
        <w:rPr>
          <w:color w:val="auto"/>
          <w:szCs w:val="28"/>
        </w:rPr>
      </w:pPr>
      <w:r w:rsidRPr="00720571">
        <w:rPr>
          <w:color w:val="auto"/>
          <w:szCs w:val="28"/>
        </w:rPr>
        <w:t>инфекцию</w:t>
      </w:r>
      <w:r w:rsidR="002623C6" w:rsidRPr="00720571">
        <w:rPr>
          <w:color w:val="auto"/>
          <w:szCs w:val="28"/>
        </w:rPr>
        <w:t xml:space="preserve"> (</w:t>
      </w:r>
      <w:r w:rsidRPr="00720571">
        <w:rPr>
          <w:color w:val="auto"/>
          <w:szCs w:val="28"/>
          <w:lang w:val="en-US"/>
        </w:rPr>
        <w:t>COVID</w:t>
      </w:r>
      <w:r w:rsidRPr="00720571">
        <w:rPr>
          <w:color w:val="auto"/>
          <w:szCs w:val="28"/>
        </w:rPr>
        <w:t>-19) (</w:t>
      </w:r>
      <w:r w:rsidR="00671536" w:rsidRPr="00720571">
        <w:rPr>
          <w:color w:val="auto"/>
          <w:szCs w:val="28"/>
        </w:rPr>
        <w:t>У</w:t>
      </w:r>
      <w:r w:rsidRPr="00720571">
        <w:rPr>
          <w:color w:val="auto"/>
          <w:szCs w:val="28"/>
        </w:rPr>
        <w:t>ДНКИ)</w:t>
      </w:r>
      <w:r w:rsidR="00671536" w:rsidRPr="00720571">
        <w:rPr>
          <w:color w:val="auto"/>
          <w:szCs w:val="28"/>
        </w:rPr>
        <w:t>,</w:t>
      </w:r>
      <w:r w:rsidRPr="00720571">
        <w:rPr>
          <w:color w:val="auto"/>
          <w:szCs w:val="28"/>
        </w:rPr>
        <w:t xml:space="preserve"> </w:t>
      </w:r>
      <w:r w:rsidR="00427A94" w:rsidRPr="00720571">
        <w:rPr>
          <w:color w:val="auto"/>
          <w:szCs w:val="28"/>
        </w:rPr>
        <w:t xml:space="preserve">в </w:t>
      </w:r>
      <w:r w:rsidR="00D72E6F">
        <w:rPr>
          <w:color w:val="auto"/>
          <w:szCs w:val="28"/>
        </w:rPr>
        <w:t>ФГБУЗ СОМЦ ФМБА России</w:t>
      </w:r>
      <w:r w:rsidR="00427A94" w:rsidRPr="00720571">
        <w:rPr>
          <w:color w:val="auto"/>
          <w:szCs w:val="28"/>
        </w:rPr>
        <w:t xml:space="preserve"> СОМЦ ФМБА России в </w:t>
      </w:r>
      <w:r w:rsidR="00881D25" w:rsidRPr="00720571">
        <w:rPr>
          <w:color w:val="auto"/>
          <w:szCs w:val="28"/>
        </w:rPr>
        <w:t>202</w:t>
      </w:r>
      <w:r w:rsidR="001901AA">
        <w:rPr>
          <w:color w:val="auto"/>
          <w:szCs w:val="28"/>
        </w:rPr>
        <w:t>5</w:t>
      </w:r>
      <w:r w:rsidR="00671536" w:rsidRPr="00720571">
        <w:rPr>
          <w:color w:val="auto"/>
          <w:szCs w:val="28"/>
        </w:rPr>
        <w:t xml:space="preserve"> </w:t>
      </w:r>
      <w:r w:rsidR="00427A94" w:rsidRPr="00720571">
        <w:rPr>
          <w:color w:val="auto"/>
          <w:szCs w:val="28"/>
        </w:rPr>
        <w:t>году</w:t>
      </w:r>
    </w:p>
    <w:p w:rsidR="00427A94" w:rsidRPr="00720571" w:rsidRDefault="00427A94" w:rsidP="00427A94">
      <w:pPr>
        <w:tabs>
          <w:tab w:val="right" w:pos="10065"/>
        </w:tabs>
        <w:jc w:val="center"/>
        <w:rPr>
          <w:color w:val="auto"/>
          <w:sz w:val="26"/>
          <w:szCs w:val="26"/>
        </w:rPr>
      </w:pPr>
    </w:p>
    <w:tbl>
      <w:tblPr>
        <w:tblW w:w="14825" w:type="dxa"/>
        <w:jc w:val="center"/>
        <w:tblInd w:w="-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27"/>
        <w:gridCol w:w="1172"/>
        <w:gridCol w:w="1016"/>
        <w:gridCol w:w="1334"/>
        <w:gridCol w:w="874"/>
        <w:gridCol w:w="1041"/>
        <w:gridCol w:w="824"/>
        <w:gridCol w:w="930"/>
        <w:gridCol w:w="901"/>
        <w:gridCol w:w="1029"/>
        <w:gridCol w:w="1259"/>
        <w:gridCol w:w="1145"/>
        <w:gridCol w:w="1041"/>
        <w:gridCol w:w="1132"/>
      </w:tblGrid>
      <w:tr w:rsidR="007369F3" w:rsidRPr="00720571" w:rsidTr="008B3B6B">
        <w:trPr>
          <w:jc w:val="center"/>
        </w:trPr>
        <w:tc>
          <w:tcPr>
            <w:tcW w:w="1127" w:type="dxa"/>
            <w:vAlign w:val="center"/>
          </w:tcPr>
          <w:p w:rsidR="007369F3" w:rsidRPr="00720571" w:rsidRDefault="007369F3" w:rsidP="003B7CFB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proofErr w:type="spellStart"/>
            <w:proofErr w:type="gramStart"/>
            <w:r w:rsidRPr="00720571">
              <w:rPr>
                <w:color w:val="auto"/>
                <w:sz w:val="26"/>
                <w:szCs w:val="26"/>
              </w:rPr>
              <w:t>Пока</w:t>
            </w:r>
            <w:r w:rsidR="00680889" w:rsidRPr="00720571">
              <w:rPr>
                <w:color w:val="auto"/>
                <w:sz w:val="26"/>
                <w:szCs w:val="26"/>
              </w:rPr>
              <w:t>-</w:t>
            </w:r>
            <w:r w:rsidRPr="00720571">
              <w:rPr>
                <w:color w:val="auto"/>
                <w:sz w:val="26"/>
                <w:szCs w:val="26"/>
              </w:rPr>
              <w:t>затель</w:t>
            </w:r>
            <w:proofErr w:type="spellEnd"/>
            <w:proofErr w:type="gramEnd"/>
          </w:p>
        </w:tc>
        <w:tc>
          <w:tcPr>
            <w:tcW w:w="1172" w:type="dxa"/>
            <w:vAlign w:val="center"/>
          </w:tcPr>
          <w:p w:rsidR="007369F3" w:rsidRPr="00720571" w:rsidRDefault="007D7A58" w:rsidP="001901AA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r w:rsidRPr="00720571">
              <w:rPr>
                <w:color w:val="auto"/>
                <w:sz w:val="26"/>
                <w:szCs w:val="26"/>
              </w:rPr>
              <w:t>202</w:t>
            </w:r>
            <w:r w:rsidR="001901AA">
              <w:rPr>
                <w:color w:val="auto"/>
                <w:sz w:val="26"/>
                <w:szCs w:val="26"/>
              </w:rPr>
              <w:t>5</w:t>
            </w:r>
            <w:r w:rsidR="007369F3" w:rsidRPr="00720571">
              <w:rPr>
                <w:color w:val="auto"/>
                <w:sz w:val="26"/>
                <w:szCs w:val="26"/>
              </w:rPr>
              <w:t xml:space="preserve"> год в целом</w:t>
            </w:r>
          </w:p>
        </w:tc>
        <w:tc>
          <w:tcPr>
            <w:tcW w:w="1016" w:type="dxa"/>
            <w:vAlign w:val="center"/>
          </w:tcPr>
          <w:p w:rsidR="007369F3" w:rsidRPr="00720571" w:rsidRDefault="007369F3" w:rsidP="007369F3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r w:rsidRPr="00720571">
              <w:rPr>
                <w:color w:val="auto"/>
                <w:sz w:val="26"/>
                <w:szCs w:val="26"/>
              </w:rPr>
              <w:t>Январь</w:t>
            </w:r>
          </w:p>
        </w:tc>
        <w:tc>
          <w:tcPr>
            <w:tcW w:w="1334" w:type="dxa"/>
            <w:vAlign w:val="center"/>
          </w:tcPr>
          <w:p w:rsidR="007369F3" w:rsidRPr="00720571" w:rsidRDefault="007369F3" w:rsidP="003B7CFB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r w:rsidRPr="00720571">
              <w:rPr>
                <w:color w:val="auto"/>
                <w:sz w:val="26"/>
                <w:szCs w:val="26"/>
              </w:rPr>
              <w:t>Февраль</w:t>
            </w:r>
          </w:p>
        </w:tc>
        <w:tc>
          <w:tcPr>
            <w:tcW w:w="874" w:type="dxa"/>
            <w:vAlign w:val="center"/>
          </w:tcPr>
          <w:p w:rsidR="007369F3" w:rsidRPr="00720571" w:rsidRDefault="007369F3" w:rsidP="003B7CFB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r w:rsidRPr="00720571">
              <w:rPr>
                <w:color w:val="auto"/>
                <w:sz w:val="26"/>
                <w:szCs w:val="26"/>
              </w:rPr>
              <w:t>Март</w:t>
            </w:r>
          </w:p>
        </w:tc>
        <w:tc>
          <w:tcPr>
            <w:tcW w:w="1041" w:type="dxa"/>
            <w:vAlign w:val="center"/>
          </w:tcPr>
          <w:p w:rsidR="007369F3" w:rsidRPr="00720571" w:rsidRDefault="007369F3" w:rsidP="003B7CFB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r w:rsidRPr="00720571">
              <w:rPr>
                <w:color w:val="auto"/>
                <w:sz w:val="26"/>
                <w:szCs w:val="26"/>
              </w:rPr>
              <w:t>Апрель</w:t>
            </w:r>
          </w:p>
        </w:tc>
        <w:tc>
          <w:tcPr>
            <w:tcW w:w="824" w:type="dxa"/>
            <w:vAlign w:val="center"/>
          </w:tcPr>
          <w:p w:rsidR="007369F3" w:rsidRPr="00720571" w:rsidRDefault="007369F3" w:rsidP="003B7CFB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r w:rsidRPr="00720571">
              <w:rPr>
                <w:color w:val="auto"/>
                <w:sz w:val="26"/>
                <w:szCs w:val="26"/>
              </w:rPr>
              <w:t>Май</w:t>
            </w:r>
          </w:p>
        </w:tc>
        <w:tc>
          <w:tcPr>
            <w:tcW w:w="930" w:type="dxa"/>
            <w:vAlign w:val="center"/>
          </w:tcPr>
          <w:p w:rsidR="007369F3" w:rsidRPr="00720571" w:rsidRDefault="007369F3" w:rsidP="003B7CFB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r w:rsidRPr="00720571">
              <w:rPr>
                <w:color w:val="auto"/>
                <w:sz w:val="26"/>
                <w:szCs w:val="26"/>
              </w:rPr>
              <w:t>Июнь</w:t>
            </w:r>
          </w:p>
        </w:tc>
        <w:tc>
          <w:tcPr>
            <w:tcW w:w="901" w:type="dxa"/>
            <w:vAlign w:val="center"/>
          </w:tcPr>
          <w:p w:rsidR="007369F3" w:rsidRPr="00720571" w:rsidRDefault="007369F3" w:rsidP="003B7CFB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r w:rsidRPr="00720571">
              <w:rPr>
                <w:color w:val="auto"/>
                <w:sz w:val="26"/>
                <w:szCs w:val="26"/>
              </w:rPr>
              <w:t>Июль</w:t>
            </w:r>
          </w:p>
        </w:tc>
        <w:tc>
          <w:tcPr>
            <w:tcW w:w="1029" w:type="dxa"/>
            <w:vAlign w:val="center"/>
          </w:tcPr>
          <w:p w:rsidR="007369F3" w:rsidRPr="00720571" w:rsidRDefault="007369F3" w:rsidP="003B7CFB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r w:rsidRPr="00720571">
              <w:rPr>
                <w:color w:val="auto"/>
                <w:sz w:val="26"/>
                <w:szCs w:val="26"/>
              </w:rPr>
              <w:t>Август</w:t>
            </w:r>
          </w:p>
        </w:tc>
        <w:tc>
          <w:tcPr>
            <w:tcW w:w="1259" w:type="dxa"/>
            <w:vAlign w:val="center"/>
          </w:tcPr>
          <w:p w:rsidR="007369F3" w:rsidRPr="00720571" w:rsidRDefault="007369F3" w:rsidP="003B7CFB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r w:rsidRPr="00720571">
              <w:rPr>
                <w:color w:val="auto"/>
                <w:sz w:val="26"/>
                <w:szCs w:val="26"/>
              </w:rPr>
              <w:t>Сентябрь</w:t>
            </w:r>
          </w:p>
        </w:tc>
        <w:tc>
          <w:tcPr>
            <w:tcW w:w="1145" w:type="dxa"/>
            <w:vAlign w:val="center"/>
          </w:tcPr>
          <w:p w:rsidR="007369F3" w:rsidRPr="00720571" w:rsidRDefault="007369F3" w:rsidP="003B7CFB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r w:rsidRPr="00720571">
              <w:rPr>
                <w:color w:val="auto"/>
                <w:sz w:val="26"/>
                <w:szCs w:val="26"/>
              </w:rPr>
              <w:t>Октябрь</w:t>
            </w:r>
          </w:p>
        </w:tc>
        <w:tc>
          <w:tcPr>
            <w:tcW w:w="1041" w:type="dxa"/>
            <w:vAlign w:val="center"/>
          </w:tcPr>
          <w:p w:rsidR="007369F3" w:rsidRPr="00720571" w:rsidRDefault="007369F3" w:rsidP="003B7CFB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r w:rsidRPr="00720571">
              <w:rPr>
                <w:color w:val="auto"/>
                <w:sz w:val="26"/>
                <w:szCs w:val="26"/>
              </w:rPr>
              <w:t>Ноябрь</w:t>
            </w:r>
          </w:p>
        </w:tc>
        <w:tc>
          <w:tcPr>
            <w:tcW w:w="1132" w:type="dxa"/>
            <w:vAlign w:val="center"/>
          </w:tcPr>
          <w:p w:rsidR="007369F3" w:rsidRPr="00720571" w:rsidRDefault="007369F3" w:rsidP="003B7CFB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r w:rsidRPr="00720571">
              <w:rPr>
                <w:color w:val="auto"/>
                <w:sz w:val="26"/>
                <w:szCs w:val="26"/>
              </w:rPr>
              <w:t>Декабрь</w:t>
            </w:r>
          </w:p>
        </w:tc>
      </w:tr>
      <w:tr w:rsidR="008B3B6B" w:rsidRPr="00720571" w:rsidTr="008B3B6B">
        <w:trPr>
          <w:trHeight w:val="680"/>
          <w:jc w:val="center"/>
        </w:trPr>
        <w:tc>
          <w:tcPr>
            <w:tcW w:w="1127" w:type="dxa"/>
            <w:vAlign w:val="center"/>
          </w:tcPr>
          <w:p w:rsidR="008B3B6B" w:rsidRPr="00720571" w:rsidRDefault="008B3B6B" w:rsidP="0030635D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r w:rsidRPr="00720571">
              <w:rPr>
                <w:color w:val="auto"/>
                <w:sz w:val="26"/>
                <w:szCs w:val="26"/>
              </w:rPr>
              <w:t>ПМО</w:t>
            </w:r>
          </w:p>
        </w:tc>
        <w:tc>
          <w:tcPr>
            <w:tcW w:w="1172" w:type="dxa"/>
            <w:vAlign w:val="center"/>
          </w:tcPr>
          <w:p w:rsidR="008B3B6B" w:rsidRPr="00720571" w:rsidRDefault="009B73CB" w:rsidP="00D5560F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983</w:t>
            </w:r>
            <w:r w:rsidR="008B3B6B" w:rsidRPr="00720571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016" w:type="dxa"/>
            <w:vAlign w:val="center"/>
          </w:tcPr>
          <w:p w:rsidR="008B3B6B" w:rsidRPr="00720571" w:rsidRDefault="009B73CB" w:rsidP="00D5560F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49</w:t>
            </w:r>
            <w:r w:rsidR="008B3B6B" w:rsidRPr="00720571">
              <w:rPr>
                <w:color w:val="auto"/>
                <w:sz w:val="24"/>
              </w:rPr>
              <w:t xml:space="preserve"> </w:t>
            </w:r>
          </w:p>
        </w:tc>
        <w:tc>
          <w:tcPr>
            <w:tcW w:w="1334" w:type="dxa"/>
            <w:vAlign w:val="center"/>
          </w:tcPr>
          <w:p w:rsidR="008B3B6B" w:rsidRPr="00720571" w:rsidRDefault="009B73CB" w:rsidP="00D5560F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98</w:t>
            </w:r>
          </w:p>
        </w:tc>
        <w:tc>
          <w:tcPr>
            <w:tcW w:w="874" w:type="dxa"/>
            <w:vAlign w:val="center"/>
          </w:tcPr>
          <w:p w:rsidR="008B3B6B" w:rsidRPr="00720571" w:rsidRDefault="009B73CB" w:rsidP="00D5560F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98</w:t>
            </w:r>
          </w:p>
        </w:tc>
        <w:tc>
          <w:tcPr>
            <w:tcW w:w="1041" w:type="dxa"/>
            <w:vAlign w:val="center"/>
          </w:tcPr>
          <w:p w:rsidR="008B3B6B" w:rsidRPr="00720571" w:rsidRDefault="009B73CB" w:rsidP="00D5560F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118</w:t>
            </w:r>
          </w:p>
        </w:tc>
        <w:tc>
          <w:tcPr>
            <w:tcW w:w="824" w:type="dxa"/>
            <w:vAlign w:val="center"/>
          </w:tcPr>
          <w:p w:rsidR="008B3B6B" w:rsidRPr="00720571" w:rsidRDefault="009B73CB" w:rsidP="00D5560F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98</w:t>
            </w:r>
          </w:p>
        </w:tc>
        <w:tc>
          <w:tcPr>
            <w:tcW w:w="930" w:type="dxa"/>
            <w:vAlign w:val="center"/>
          </w:tcPr>
          <w:p w:rsidR="008B3B6B" w:rsidRPr="00720571" w:rsidRDefault="009B73CB" w:rsidP="00D5560F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49</w:t>
            </w:r>
          </w:p>
        </w:tc>
        <w:tc>
          <w:tcPr>
            <w:tcW w:w="901" w:type="dxa"/>
            <w:vAlign w:val="center"/>
          </w:tcPr>
          <w:p w:rsidR="008B3B6B" w:rsidRPr="00720571" w:rsidRDefault="009B73CB" w:rsidP="00D5560F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49</w:t>
            </w:r>
          </w:p>
        </w:tc>
        <w:tc>
          <w:tcPr>
            <w:tcW w:w="1029" w:type="dxa"/>
            <w:vAlign w:val="center"/>
          </w:tcPr>
          <w:p w:rsidR="008B3B6B" w:rsidRPr="00720571" w:rsidRDefault="009B73CB" w:rsidP="00D5560F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49</w:t>
            </w:r>
          </w:p>
        </w:tc>
        <w:tc>
          <w:tcPr>
            <w:tcW w:w="1259" w:type="dxa"/>
            <w:vAlign w:val="center"/>
          </w:tcPr>
          <w:p w:rsidR="008B3B6B" w:rsidRPr="00720571" w:rsidRDefault="009B73CB" w:rsidP="00D5560F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98</w:t>
            </w:r>
          </w:p>
        </w:tc>
        <w:tc>
          <w:tcPr>
            <w:tcW w:w="1145" w:type="dxa"/>
            <w:vAlign w:val="center"/>
          </w:tcPr>
          <w:p w:rsidR="008B3B6B" w:rsidRPr="00720571" w:rsidRDefault="009B73CB" w:rsidP="00D5560F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128</w:t>
            </w:r>
          </w:p>
        </w:tc>
        <w:tc>
          <w:tcPr>
            <w:tcW w:w="1041" w:type="dxa"/>
            <w:vAlign w:val="center"/>
          </w:tcPr>
          <w:p w:rsidR="008B3B6B" w:rsidRPr="00720571" w:rsidRDefault="009B73CB" w:rsidP="00D5560F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98</w:t>
            </w:r>
          </w:p>
        </w:tc>
        <w:tc>
          <w:tcPr>
            <w:tcW w:w="1132" w:type="dxa"/>
            <w:vAlign w:val="center"/>
          </w:tcPr>
          <w:p w:rsidR="008B3B6B" w:rsidRPr="00720571" w:rsidRDefault="009B73CB" w:rsidP="00D5560F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51</w:t>
            </w:r>
          </w:p>
        </w:tc>
      </w:tr>
      <w:tr w:rsidR="008B3B6B" w:rsidRPr="00720571" w:rsidTr="008B3B6B">
        <w:trPr>
          <w:trHeight w:val="624"/>
          <w:jc w:val="center"/>
        </w:trPr>
        <w:tc>
          <w:tcPr>
            <w:tcW w:w="1127" w:type="dxa"/>
            <w:vAlign w:val="center"/>
          </w:tcPr>
          <w:p w:rsidR="008B3B6B" w:rsidRPr="00720571" w:rsidRDefault="008B3B6B" w:rsidP="002623C6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r w:rsidRPr="00720571">
              <w:rPr>
                <w:color w:val="auto"/>
                <w:sz w:val="26"/>
                <w:szCs w:val="26"/>
              </w:rPr>
              <w:t>ДОГВН</w:t>
            </w:r>
          </w:p>
        </w:tc>
        <w:tc>
          <w:tcPr>
            <w:tcW w:w="1172" w:type="dxa"/>
            <w:vAlign w:val="center"/>
          </w:tcPr>
          <w:p w:rsidR="008B3B6B" w:rsidRPr="00720571" w:rsidRDefault="009B73CB" w:rsidP="000B72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3 113</w:t>
            </w:r>
          </w:p>
        </w:tc>
        <w:tc>
          <w:tcPr>
            <w:tcW w:w="1016" w:type="dxa"/>
            <w:vAlign w:val="center"/>
          </w:tcPr>
          <w:p w:rsidR="008B3B6B" w:rsidRPr="00720571" w:rsidRDefault="009B73CB" w:rsidP="000B725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155</w:t>
            </w:r>
          </w:p>
        </w:tc>
        <w:tc>
          <w:tcPr>
            <w:tcW w:w="1334" w:type="dxa"/>
            <w:vAlign w:val="center"/>
          </w:tcPr>
          <w:p w:rsidR="008B3B6B" w:rsidRPr="00720571" w:rsidRDefault="009B73CB" w:rsidP="008A70BC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311</w:t>
            </w:r>
          </w:p>
        </w:tc>
        <w:tc>
          <w:tcPr>
            <w:tcW w:w="874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311</w:t>
            </w:r>
          </w:p>
        </w:tc>
        <w:tc>
          <w:tcPr>
            <w:tcW w:w="1041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374</w:t>
            </w:r>
          </w:p>
        </w:tc>
        <w:tc>
          <w:tcPr>
            <w:tcW w:w="824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311</w:t>
            </w:r>
          </w:p>
        </w:tc>
        <w:tc>
          <w:tcPr>
            <w:tcW w:w="930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156</w:t>
            </w:r>
          </w:p>
        </w:tc>
        <w:tc>
          <w:tcPr>
            <w:tcW w:w="901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156</w:t>
            </w:r>
          </w:p>
        </w:tc>
        <w:tc>
          <w:tcPr>
            <w:tcW w:w="1029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156</w:t>
            </w:r>
          </w:p>
        </w:tc>
        <w:tc>
          <w:tcPr>
            <w:tcW w:w="1259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311</w:t>
            </w:r>
          </w:p>
        </w:tc>
        <w:tc>
          <w:tcPr>
            <w:tcW w:w="1145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405</w:t>
            </w:r>
          </w:p>
        </w:tc>
        <w:tc>
          <w:tcPr>
            <w:tcW w:w="1041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311</w:t>
            </w:r>
          </w:p>
        </w:tc>
        <w:tc>
          <w:tcPr>
            <w:tcW w:w="1132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156</w:t>
            </w:r>
          </w:p>
        </w:tc>
      </w:tr>
      <w:tr w:rsidR="008B3B6B" w:rsidRPr="00720571" w:rsidTr="008B3B6B">
        <w:trPr>
          <w:trHeight w:val="624"/>
          <w:jc w:val="center"/>
        </w:trPr>
        <w:tc>
          <w:tcPr>
            <w:tcW w:w="1127" w:type="dxa"/>
            <w:vAlign w:val="center"/>
          </w:tcPr>
          <w:p w:rsidR="008B3B6B" w:rsidRPr="00720571" w:rsidRDefault="008B3B6B" w:rsidP="002623C6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r w:rsidRPr="00720571">
              <w:rPr>
                <w:color w:val="auto"/>
                <w:sz w:val="26"/>
                <w:szCs w:val="26"/>
              </w:rPr>
              <w:t>УДНКИ</w:t>
            </w:r>
          </w:p>
        </w:tc>
        <w:tc>
          <w:tcPr>
            <w:tcW w:w="1172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65</w:t>
            </w:r>
          </w:p>
        </w:tc>
        <w:tc>
          <w:tcPr>
            <w:tcW w:w="1016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334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6</w:t>
            </w:r>
          </w:p>
        </w:tc>
        <w:tc>
          <w:tcPr>
            <w:tcW w:w="874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1041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824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930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901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029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  <w:tc>
          <w:tcPr>
            <w:tcW w:w="1259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1145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8</w:t>
            </w:r>
          </w:p>
        </w:tc>
        <w:tc>
          <w:tcPr>
            <w:tcW w:w="1041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7</w:t>
            </w:r>
          </w:p>
        </w:tc>
        <w:tc>
          <w:tcPr>
            <w:tcW w:w="1132" w:type="dxa"/>
            <w:vAlign w:val="center"/>
          </w:tcPr>
          <w:p w:rsidR="008B3B6B" w:rsidRPr="00720571" w:rsidRDefault="009B73CB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 w:rsidRPr="00720571">
              <w:rPr>
                <w:rFonts w:ascii="Times New Roman" w:hAnsi="Times New Roman" w:cs="Times New Roman"/>
                <w:sz w:val="25"/>
                <w:szCs w:val="25"/>
              </w:rPr>
              <w:t>3</w:t>
            </w:r>
          </w:p>
        </w:tc>
      </w:tr>
      <w:tr w:rsidR="00AD0A15" w:rsidRPr="00720571" w:rsidTr="008B3B6B">
        <w:trPr>
          <w:trHeight w:val="624"/>
          <w:jc w:val="center"/>
        </w:trPr>
        <w:tc>
          <w:tcPr>
            <w:tcW w:w="1127" w:type="dxa"/>
            <w:vAlign w:val="center"/>
          </w:tcPr>
          <w:p w:rsidR="00AD0A15" w:rsidRPr="00720571" w:rsidRDefault="00AD0A15" w:rsidP="002623C6">
            <w:pPr>
              <w:tabs>
                <w:tab w:val="right" w:pos="10065"/>
              </w:tabs>
              <w:jc w:val="center"/>
              <w:rPr>
                <w:color w:val="auto"/>
                <w:sz w:val="26"/>
                <w:szCs w:val="26"/>
              </w:rPr>
            </w:pPr>
            <w:proofErr w:type="spellStart"/>
            <w:r>
              <w:rPr>
                <w:color w:val="auto"/>
                <w:sz w:val="26"/>
                <w:szCs w:val="26"/>
              </w:rPr>
              <w:t>Геп</w:t>
            </w:r>
            <w:proofErr w:type="spellEnd"/>
            <w:proofErr w:type="gramStart"/>
            <w:r>
              <w:rPr>
                <w:color w:val="auto"/>
                <w:sz w:val="26"/>
                <w:szCs w:val="26"/>
              </w:rPr>
              <w:t xml:space="preserve"> С</w:t>
            </w:r>
            <w:proofErr w:type="gramEnd"/>
          </w:p>
        </w:tc>
        <w:tc>
          <w:tcPr>
            <w:tcW w:w="1172" w:type="dxa"/>
            <w:vAlign w:val="center"/>
          </w:tcPr>
          <w:p w:rsidR="00AD0A15" w:rsidRPr="00720571" w:rsidRDefault="00AD0A15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368</w:t>
            </w:r>
          </w:p>
        </w:tc>
        <w:tc>
          <w:tcPr>
            <w:tcW w:w="1016" w:type="dxa"/>
            <w:vAlign w:val="center"/>
          </w:tcPr>
          <w:p w:rsidR="00AD0A15" w:rsidRPr="00720571" w:rsidRDefault="00AD0A15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334" w:type="dxa"/>
            <w:vAlign w:val="center"/>
          </w:tcPr>
          <w:p w:rsidR="00AD0A15" w:rsidRPr="00720571" w:rsidRDefault="00AD0A15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74" w:type="dxa"/>
            <w:vAlign w:val="center"/>
          </w:tcPr>
          <w:p w:rsidR="00AD0A15" w:rsidRPr="00720571" w:rsidRDefault="00AD0A15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041" w:type="dxa"/>
            <w:vAlign w:val="center"/>
          </w:tcPr>
          <w:p w:rsidR="00AD0A15" w:rsidRPr="00720571" w:rsidRDefault="00AD0A15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824" w:type="dxa"/>
            <w:vAlign w:val="center"/>
          </w:tcPr>
          <w:p w:rsidR="00AD0A15" w:rsidRPr="00720571" w:rsidRDefault="00AD0A15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30" w:type="dxa"/>
            <w:vAlign w:val="center"/>
          </w:tcPr>
          <w:p w:rsidR="00AD0A15" w:rsidRPr="00720571" w:rsidRDefault="00AD0A15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901" w:type="dxa"/>
            <w:vAlign w:val="center"/>
          </w:tcPr>
          <w:p w:rsidR="00AD0A15" w:rsidRPr="00720571" w:rsidRDefault="00AD0A15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  <w:tc>
          <w:tcPr>
            <w:tcW w:w="1029" w:type="dxa"/>
            <w:vAlign w:val="center"/>
          </w:tcPr>
          <w:p w:rsidR="00AD0A15" w:rsidRPr="00720571" w:rsidRDefault="00AD0A15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74</w:t>
            </w:r>
          </w:p>
        </w:tc>
        <w:tc>
          <w:tcPr>
            <w:tcW w:w="1259" w:type="dxa"/>
            <w:vAlign w:val="center"/>
          </w:tcPr>
          <w:p w:rsidR="00AD0A15" w:rsidRPr="00720571" w:rsidRDefault="00AD0A15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92</w:t>
            </w:r>
          </w:p>
        </w:tc>
        <w:tc>
          <w:tcPr>
            <w:tcW w:w="1145" w:type="dxa"/>
            <w:vAlign w:val="center"/>
          </w:tcPr>
          <w:p w:rsidR="00AD0A15" w:rsidRPr="00720571" w:rsidRDefault="00AD0A15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92</w:t>
            </w:r>
          </w:p>
        </w:tc>
        <w:tc>
          <w:tcPr>
            <w:tcW w:w="1041" w:type="dxa"/>
            <w:vAlign w:val="center"/>
          </w:tcPr>
          <w:p w:rsidR="00AD0A15" w:rsidRPr="00720571" w:rsidRDefault="00AD0A15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74</w:t>
            </w:r>
          </w:p>
        </w:tc>
        <w:tc>
          <w:tcPr>
            <w:tcW w:w="1132" w:type="dxa"/>
            <w:vAlign w:val="center"/>
          </w:tcPr>
          <w:p w:rsidR="00AD0A15" w:rsidRPr="00720571" w:rsidRDefault="00AD0A15" w:rsidP="009D583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5"/>
                <w:szCs w:val="25"/>
              </w:rPr>
            </w:pPr>
            <w:r>
              <w:rPr>
                <w:rFonts w:ascii="Times New Roman" w:hAnsi="Times New Roman" w:cs="Times New Roman"/>
                <w:sz w:val="25"/>
                <w:szCs w:val="25"/>
              </w:rPr>
              <w:t>36</w:t>
            </w:r>
          </w:p>
        </w:tc>
      </w:tr>
    </w:tbl>
    <w:p w:rsidR="00427A94" w:rsidRPr="00720571" w:rsidRDefault="00427A94" w:rsidP="00427A94">
      <w:pPr>
        <w:tabs>
          <w:tab w:val="right" w:pos="10065"/>
        </w:tabs>
        <w:jc w:val="center"/>
        <w:rPr>
          <w:color w:val="auto"/>
          <w:sz w:val="26"/>
          <w:szCs w:val="26"/>
        </w:rPr>
      </w:pPr>
    </w:p>
    <w:p w:rsidR="008A70BC" w:rsidRPr="00720571" w:rsidRDefault="008A70BC" w:rsidP="007D7A58">
      <w:pPr>
        <w:tabs>
          <w:tab w:val="right" w:pos="10065"/>
        </w:tabs>
        <w:ind w:left="709" w:hanging="567"/>
        <w:jc w:val="both"/>
        <w:rPr>
          <w:color w:val="auto"/>
          <w:szCs w:val="28"/>
        </w:rPr>
      </w:pPr>
    </w:p>
    <w:p w:rsidR="00427A94" w:rsidRPr="00720571" w:rsidRDefault="00427A94" w:rsidP="00677095">
      <w:pPr>
        <w:jc w:val="center"/>
        <w:rPr>
          <w:b/>
          <w:color w:val="auto"/>
          <w:sz w:val="26"/>
          <w:szCs w:val="26"/>
        </w:rPr>
      </w:pPr>
    </w:p>
    <w:p w:rsidR="0029274E" w:rsidRPr="00720571" w:rsidRDefault="006B7979" w:rsidP="005F70AA">
      <w:pPr>
        <w:tabs>
          <w:tab w:val="left" w:pos="10773"/>
        </w:tabs>
        <w:rPr>
          <w:color w:val="auto"/>
          <w:szCs w:val="28"/>
        </w:rPr>
      </w:pPr>
      <w:r w:rsidRPr="00720571">
        <w:rPr>
          <w:color w:val="auto"/>
          <w:sz w:val="26"/>
          <w:szCs w:val="26"/>
        </w:rPr>
        <w:tab/>
      </w:r>
    </w:p>
    <w:p w:rsidR="0029274E" w:rsidRPr="00720571" w:rsidRDefault="0029274E" w:rsidP="00BE0647">
      <w:pPr>
        <w:tabs>
          <w:tab w:val="right" w:pos="10065"/>
        </w:tabs>
        <w:jc w:val="both"/>
        <w:rPr>
          <w:b/>
          <w:color w:val="auto"/>
          <w:sz w:val="24"/>
        </w:rPr>
        <w:sectPr w:rsidR="0029274E" w:rsidRPr="00720571" w:rsidSect="007D7A58">
          <w:pgSz w:w="16838" w:h="11906" w:orient="landscape"/>
          <w:pgMar w:top="567" w:right="709" w:bottom="284" w:left="567" w:header="709" w:footer="709" w:gutter="0"/>
          <w:cols w:space="708"/>
          <w:docGrid w:linePitch="360"/>
        </w:sectPr>
      </w:pPr>
    </w:p>
    <w:p w:rsidR="00B97F6E" w:rsidRPr="00720571" w:rsidRDefault="00B97F6E" w:rsidP="009D5830">
      <w:pPr>
        <w:tabs>
          <w:tab w:val="right" w:pos="10065"/>
        </w:tabs>
        <w:ind w:left="6804" w:hanging="567"/>
        <w:jc w:val="both"/>
        <w:rPr>
          <w:b/>
          <w:color w:val="auto"/>
          <w:szCs w:val="28"/>
        </w:rPr>
      </w:pPr>
      <w:r w:rsidRPr="00720571">
        <w:rPr>
          <w:b/>
          <w:color w:val="auto"/>
          <w:szCs w:val="28"/>
        </w:rPr>
        <w:t xml:space="preserve">ПРИЛОЖЕНИЕ № </w:t>
      </w:r>
      <w:r w:rsidR="006B7979" w:rsidRPr="00720571">
        <w:rPr>
          <w:b/>
          <w:color w:val="auto"/>
          <w:szCs w:val="28"/>
        </w:rPr>
        <w:t>4</w:t>
      </w:r>
    </w:p>
    <w:p w:rsidR="007D7A58" w:rsidRPr="00720571" w:rsidRDefault="00B97F6E" w:rsidP="009D5830">
      <w:pPr>
        <w:tabs>
          <w:tab w:val="right" w:pos="10065"/>
        </w:tabs>
        <w:ind w:left="6804" w:hanging="567"/>
        <w:jc w:val="both"/>
        <w:rPr>
          <w:color w:val="auto"/>
          <w:szCs w:val="28"/>
        </w:rPr>
      </w:pPr>
      <w:r w:rsidRPr="00720571">
        <w:rPr>
          <w:color w:val="auto"/>
          <w:szCs w:val="28"/>
        </w:rPr>
        <w:t xml:space="preserve">к приказу </w:t>
      </w:r>
    </w:p>
    <w:p w:rsidR="009D5830" w:rsidRPr="00720571" w:rsidRDefault="00D72E6F" w:rsidP="009D5830">
      <w:pPr>
        <w:tabs>
          <w:tab w:val="right" w:pos="10065"/>
        </w:tabs>
        <w:ind w:left="6804" w:hanging="567"/>
        <w:jc w:val="both"/>
        <w:rPr>
          <w:color w:val="auto"/>
          <w:szCs w:val="28"/>
        </w:rPr>
      </w:pPr>
      <w:r>
        <w:rPr>
          <w:color w:val="auto"/>
          <w:szCs w:val="28"/>
        </w:rPr>
        <w:t>ФГБУЗ СОМЦ ФМБА России</w:t>
      </w:r>
      <w:r w:rsidR="00B97F6E" w:rsidRPr="00720571">
        <w:rPr>
          <w:color w:val="auto"/>
          <w:szCs w:val="28"/>
        </w:rPr>
        <w:t xml:space="preserve">  </w:t>
      </w:r>
    </w:p>
    <w:p w:rsidR="00B97F6E" w:rsidRPr="00720571" w:rsidRDefault="00B97F6E" w:rsidP="009D5830">
      <w:pPr>
        <w:tabs>
          <w:tab w:val="right" w:pos="10065"/>
        </w:tabs>
        <w:ind w:left="6804" w:hanging="567"/>
        <w:jc w:val="both"/>
        <w:rPr>
          <w:color w:val="auto"/>
          <w:szCs w:val="28"/>
        </w:rPr>
      </w:pPr>
      <w:r w:rsidRPr="00720571">
        <w:rPr>
          <w:color w:val="auto"/>
          <w:szCs w:val="28"/>
        </w:rPr>
        <w:t>от</w:t>
      </w:r>
      <w:r w:rsidR="005F70AA">
        <w:rPr>
          <w:color w:val="auto"/>
          <w:szCs w:val="28"/>
        </w:rPr>
        <w:t xml:space="preserve"> 25.04.2025 № 142</w:t>
      </w:r>
    </w:p>
    <w:p w:rsidR="0083751F" w:rsidRPr="00720571" w:rsidRDefault="0083751F" w:rsidP="0083751F">
      <w:pPr>
        <w:tabs>
          <w:tab w:val="right" w:pos="10065"/>
        </w:tabs>
        <w:ind w:left="6804"/>
        <w:jc w:val="both"/>
        <w:rPr>
          <w:color w:val="auto"/>
          <w:szCs w:val="28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842"/>
        <w:gridCol w:w="114"/>
        <w:gridCol w:w="1871"/>
        <w:gridCol w:w="85"/>
        <w:gridCol w:w="873"/>
        <w:gridCol w:w="1083"/>
        <w:gridCol w:w="1362"/>
        <w:gridCol w:w="850"/>
        <w:gridCol w:w="142"/>
        <w:gridCol w:w="312"/>
        <w:gridCol w:w="255"/>
        <w:gridCol w:w="142"/>
        <w:gridCol w:w="141"/>
        <w:gridCol w:w="709"/>
      </w:tblGrid>
      <w:tr w:rsidR="00B97F6E" w:rsidRPr="00720571" w:rsidTr="00D2114B">
        <w:tc>
          <w:tcPr>
            <w:tcW w:w="10490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center"/>
              <w:rPr>
                <w:b/>
                <w:color w:val="auto"/>
                <w:szCs w:val="28"/>
              </w:rPr>
            </w:pPr>
            <w:r w:rsidRPr="00720571">
              <w:rPr>
                <w:b/>
                <w:color w:val="auto"/>
                <w:szCs w:val="28"/>
              </w:rPr>
              <w:t>Анкета для граждан в возрасте до 65 лет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center"/>
              <w:rPr>
                <w:color w:val="auto"/>
                <w:szCs w:val="28"/>
              </w:rPr>
            </w:pPr>
            <w:r w:rsidRPr="00720571">
              <w:rPr>
                <w:b/>
                <w:color w:val="auto"/>
                <w:szCs w:val="28"/>
              </w:rPr>
              <w:t>на выявление хронических неинфекционных заболеваний, факторов риска их развития, потребления наркотических средств и психотропных веществ без назначения врача</w:t>
            </w:r>
          </w:p>
        </w:tc>
      </w:tr>
      <w:tr w:rsidR="00B97F6E" w:rsidRPr="00720571" w:rsidTr="00D2114B">
        <w:tc>
          <w:tcPr>
            <w:tcW w:w="10490" w:type="dxa"/>
            <w:gridSpan w:val="15"/>
            <w:tcBorders>
              <w:top w:val="single" w:sz="4" w:space="0" w:color="auto"/>
            </w:tcBorders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Дата анкетирования (день, месяц, год)</w:t>
            </w:r>
          </w:p>
        </w:tc>
      </w:tr>
      <w:tr w:rsidR="00B97F6E" w:rsidRPr="00720571" w:rsidTr="00D2114B">
        <w:tc>
          <w:tcPr>
            <w:tcW w:w="5494" w:type="dxa"/>
            <w:gridSpan w:val="6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Ф.И.О. пациента</w:t>
            </w:r>
          </w:p>
        </w:tc>
        <w:tc>
          <w:tcPr>
            <w:tcW w:w="4996" w:type="dxa"/>
            <w:gridSpan w:val="9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Пол</w:t>
            </w:r>
          </w:p>
        </w:tc>
      </w:tr>
      <w:tr w:rsidR="00B97F6E" w:rsidRPr="00720571" w:rsidTr="00D2114B">
        <w:tc>
          <w:tcPr>
            <w:tcW w:w="5494" w:type="dxa"/>
            <w:gridSpan w:val="6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Дата рождения (день, месяц, год) </w:t>
            </w:r>
          </w:p>
        </w:tc>
        <w:tc>
          <w:tcPr>
            <w:tcW w:w="4996" w:type="dxa"/>
            <w:gridSpan w:val="9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Полных лет</w:t>
            </w:r>
          </w:p>
        </w:tc>
      </w:tr>
      <w:tr w:rsidR="00B97F6E" w:rsidRPr="00720571" w:rsidTr="00D2114B">
        <w:tc>
          <w:tcPr>
            <w:tcW w:w="10490" w:type="dxa"/>
            <w:gridSpan w:val="1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Медицинская организация</w:t>
            </w:r>
          </w:p>
        </w:tc>
      </w:tr>
      <w:tr w:rsidR="00B97F6E" w:rsidRPr="00720571" w:rsidTr="00D2114B">
        <w:tc>
          <w:tcPr>
            <w:tcW w:w="10490" w:type="dxa"/>
            <w:gridSpan w:val="1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Должность и Ф.И.О. медицинского работника, проводившего анкетирование и подготовку заключения по его результатам: 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9781" w:type="dxa"/>
            <w:gridSpan w:val="1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Говорил ли Вам врач когда-либо, что у Вас имеется</w:t>
            </w:r>
          </w:p>
        </w:tc>
      </w:tr>
      <w:tr w:rsidR="00B97F6E" w:rsidRPr="00720571" w:rsidTr="00D2114B">
        <w:tc>
          <w:tcPr>
            <w:tcW w:w="709" w:type="dxa"/>
            <w:vMerge w:val="restart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1.1.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гипертоническая болезнь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(повышенное артериальное давление)?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vMerge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Если «Да», то принимаете ли Вы препараты для снижения давления?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1.2.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ишемическая болезнь сердца (стенокардия)?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1.3.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цереброваскулярное заболевание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(заболевание сосудов головного мозга)?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1.4.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хроническое заболевание бронхов или легких (хронический бронхит, эмфизема, бронхиальная астма)?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1.5.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туберкулез (легких или иных локализаций)?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vMerge w:val="restart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1.6.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сахарный диабет или повышенный уровень сахара в крови?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vMerge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Если «Да», то принимаете ли Вы препараты для снижения уровня сахара?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1.7.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заболевания желудка (гастрит, язвенная болезнь)?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1.8.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хроническое заболевание почек?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vMerge w:val="restart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1.9.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злокачественное новообразование?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vMerge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9781" w:type="dxa"/>
            <w:gridSpan w:val="1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Если «Да», то какое?_____________________________________________________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D2114B">
        <w:tc>
          <w:tcPr>
            <w:tcW w:w="709" w:type="dxa"/>
            <w:vMerge w:val="restart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1.10.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повышенный уровень холестерина?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vMerge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Если «Да», то принимаете ли Вы препараты для снижения уровня холестерина?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Был ли у Вас инфаркт миокарда?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3.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Был ли у Вас инсульт?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4.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proofErr w:type="gramStart"/>
            <w:r w:rsidRPr="00720571">
              <w:rPr>
                <w:color w:val="auto"/>
                <w:sz w:val="20"/>
                <w:szCs w:val="20"/>
              </w:rPr>
              <w:t>Был ли инфаркт миокарда или инсульт у Ваших близких родственников в молодом или среднем возрасте (до 65 лет у матери или родных сестер, или до 55 лет у отца и родных братьев)?)</w:t>
            </w:r>
            <w:proofErr w:type="gramEnd"/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5.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Были ли у Ваших близких родственников в молодом или среднем возрасте злокачественные новообразования (легкого, желудка, кишечника, толстой или прямой кишки, предстательной железы, матки, опухоли других локализаций) или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полипоз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 xml:space="preserve"> желудка, </w:t>
            </w:r>
            <w:proofErr w:type="gramStart"/>
            <w:r w:rsidRPr="00720571">
              <w:rPr>
                <w:color w:val="auto"/>
                <w:sz w:val="20"/>
                <w:szCs w:val="20"/>
              </w:rPr>
              <w:t>семейный</w:t>
            </w:r>
            <w:proofErr w:type="gramEnd"/>
            <w:r w:rsidRPr="00720571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аденоматоз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 xml:space="preserve">/диффузный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полипоз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 xml:space="preserve"> толстой кишки? (нужное подчеркнуть)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6.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Возникает ли у Вас, когда поднимаетесь по лестнице, идете в гору или спешите, или при выходе из теплого помещения на холодный воздух, боль или ощущение давления, жжения, тяжести или явного дискомфорта за грудиной и (или) в левой половине грудной клетки, и (или) в левом плече, и (или) в левой руке?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7.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Если на вопрос 6 ответ «Да», то указанные боли/ощущения/дискомфорт исчезают сразу или в течение не более 20 минут после прекращения ходьбы/адаптации к холоду/в тепле/в покое и (или) они исчезают через 1-5 минут после приема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нитроглицерина%</w:t>
            </w:r>
            <w:proofErr w:type="spellEnd"/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8.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Возникала ли у Вас когда-либо внезапная кратковременная слабость или неловкость при движении в одной руке (ноге) либо руке и ноге одновременно так, что Вы не могли взять или удержать предмет, встать со стула, пройтись по комнате?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9.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Возникало ли у Вас когда-либо внезапное без явных причин кратковременное онемение в одной руке, ноге или половине лица, губы, языка?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10.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Возникала ли у Вас когда-либо внезапная кратковременная потеря зрения на один глаз?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11.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Бывают ли у Вас ежегодно периоды ежедневного кашля с отделением мокроты на протяжении примерно 3-х месяцев в году?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12.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Бывают ли у Вас свистящие или жужжащие хрипы в грудной клетке при дыхании, не проходящие при откашливании?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13.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Бывало ли у Вас когда-либо кровохарканье?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14.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proofErr w:type="gramStart"/>
            <w:r w:rsidRPr="00720571">
              <w:rPr>
                <w:color w:val="auto"/>
                <w:sz w:val="20"/>
                <w:szCs w:val="20"/>
              </w:rPr>
              <w:t>Беспокоят ли Вас боли в области верхней части живота (в</w:t>
            </w:r>
            <w:proofErr w:type="gramEnd"/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области желудка), отрыжка, тошнота, рвота, ухудшение или отсутствие аппетита?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15.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Бывает ли у Вас неоформленный (полужидкий) черный или дегтеобразный стул?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16.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Похудели ли Вы за последнее время без видимых причин</w:t>
            </w:r>
            <w:r w:rsidRPr="00720571">
              <w:rPr>
                <w:color w:val="auto"/>
                <w:sz w:val="20"/>
                <w:szCs w:val="20"/>
              </w:rPr>
              <w:t xml:space="preserve"> (т.е. без соблюдения диеты или увеличения физической активности и пр.)?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17.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Бывает ли у Вас боль в области заднепроходного отверстия?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18.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Бывают ли у Вас кровяные выделения с калом?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19.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Курите ли Вы?</w:t>
            </w:r>
            <w:r w:rsidRPr="00720571">
              <w:rPr>
                <w:color w:val="auto"/>
                <w:sz w:val="20"/>
                <w:szCs w:val="20"/>
              </w:rPr>
              <w:t xml:space="preserve"> (курение одной и более сигарет в день)</w:t>
            </w:r>
          </w:p>
        </w:tc>
        <w:tc>
          <w:tcPr>
            <w:tcW w:w="992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20.</w:t>
            </w:r>
          </w:p>
        </w:tc>
        <w:tc>
          <w:tcPr>
            <w:tcW w:w="9781" w:type="dxa"/>
            <w:gridSpan w:val="1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 xml:space="preserve">Если Вы курите, </w:t>
            </w:r>
            <w:proofErr w:type="gramStart"/>
            <w:r w:rsidRPr="00720571">
              <w:rPr>
                <w:bCs/>
                <w:color w:val="auto"/>
                <w:sz w:val="20"/>
                <w:szCs w:val="20"/>
              </w:rPr>
              <w:t>то</w:t>
            </w:r>
            <w:proofErr w:type="gramEnd"/>
            <w:r w:rsidRPr="00720571">
              <w:rPr>
                <w:bCs/>
                <w:color w:val="auto"/>
                <w:sz w:val="20"/>
                <w:szCs w:val="20"/>
              </w:rPr>
              <w:t xml:space="preserve"> сколько в среднем сигарет в день выкуриваете? </w:t>
            </w:r>
            <w:proofErr w:type="spellStart"/>
            <w:r w:rsidRPr="00720571">
              <w:rPr>
                <w:bCs/>
                <w:color w:val="auto"/>
                <w:sz w:val="20"/>
                <w:szCs w:val="20"/>
              </w:rPr>
              <w:t>________сиг</w:t>
            </w:r>
            <w:proofErr w:type="spellEnd"/>
            <w:r w:rsidRPr="00720571">
              <w:rPr>
                <w:bCs/>
                <w:color w:val="auto"/>
                <w:sz w:val="20"/>
                <w:szCs w:val="20"/>
              </w:rPr>
              <w:t>/день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21.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Сколько минут в день Вы тратите на ходьбу в умеренном или быстром темпе (включая дорогу до места работы и обратно)?</w:t>
            </w:r>
          </w:p>
        </w:tc>
        <w:tc>
          <w:tcPr>
            <w:tcW w:w="851" w:type="dxa"/>
            <w:gridSpan w:val="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До 30 минут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30 мин и более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22.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Присутствует ли в Вашем ежедневном рационе 400-500 г сырых овощей и фруктов?</w:t>
            </w:r>
          </w:p>
        </w:tc>
        <w:tc>
          <w:tcPr>
            <w:tcW w:w="851" w:type="dxa"/>
            <w:gridSpan w:val="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23.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Имеете ли Вы привычку подсаливать приготовленную пищу, не пробуя ее?</w:t>
            </w:r>
          </w:p>
        </w:tc>
        <w:tc>
          <w:tcPr>
            <w:tcW w:w="851" w:type="dxa"/>
            <w:gridSpan w:val="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24.</w:t>
            </w:r>
          </w:p>
        </w:tc>
        <w:tc>
          <w:tcPr>
            <w:tcW w:w="8080" w:type="dxa"/>
            <w:gridSpan w:val="8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Принимали ли Вы за последний год психотропные или наркотические вещества без назначения врача?</w:t>
            </w:r>
          </w:p>
        </w:tc>
        <w:tc>
          <w:tcPr>
            <w:tcW w:w="851" w:type="dxa"/>
            <w:gridSpan w:val="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850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D2114B">
        <w:tc>
          <w:tcPr>
            <w:tcW w:w="709" w:type="dxa"/>
            <w:vMerge w:val="restart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25.</w:t>
            </w:r>
          </w:p>
        </w:tc>
        <w:tc>
          <w:tcPr>
            <w:tcW w:w="9781" w:type="dxa"/>
            <w:gridSpan w:val="1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Как часто Вы употребляете алкогольные напитки?</w:t>
            </w:r>
          </w:p>
        </w:tc>
      </w:tr>
      <w:tr w:rsidR="00B97F6E" w:rsidRPr="00720571" w:rsidTr="00D2114B">
        <w:tc>
          <w:tcPr>
            <w:tcW w:w="709" w:type="dxa"/>
            <w:vMerge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Никогда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(0 баллов)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Раз в месяц и реже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(1 балл)</w:t>
            </w:r>
          </w:p>
        </w:tc>
        <w:tc>
          <w:tcPr>
            <w:tcW w:w="2041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2-4 раза в месяц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(2 балла)</w:t>
            </w:r>
          </w:p>
        </w:tc>
        <w:tc>
          <w:tcPr>
            <w:tcW w:w="2666" w:type="dxa"/>
            <w:gridSpan w:val="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2-3 раза в неделю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(3 балла)</w:t>
            </w:r>
          </w:p>
        </w:tc>
        <w:tc>
          <w:tcPr>
            <w:tcW w:w="1247" w:type="dxa"/>
            <w:gridSpan w:val="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  <w:u w:val="single"/>
                <w:lang w:val="en-US"/>
              </w:rPr>
              <w:t>&gt;</w:t>
            </w:r>
            <w:r w:rsidRPr="00720571">
              <w:rPr>
                <w:color w:val="auto"/>
                <w:sz w:val="20"/>
                <w:szCs w:val="20"/>
              </w:rPr>
              <w:t>4 раз в неделю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(4 балла)</w:t>
            </w:r>
          </w:p>
        </w:tc>
      </w:tr>
      <w:tr w:rsidR="00B97F6E" w:rsidRPr="00720571" w:rsidTr="00D2114B">
        <w:tc>
          <w:tcPr>
            <w:tcW w:w="709" w:type="dxa"/>
            <w:vMerge w:val="restart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26.</w:t>
            </w:r>
          </w:p>
        </w:tc>
        <w:tc>
          <w:tcPr>
            <w:tcW w:w="9781" w:type="dxa"/>
            <w:gridSpan w:val="1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Какое количество алкогольных напитков (сколько порций) вы выпиваете обычно за один раз?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 порция равна 12 мл чистого этанола или 30 мл крепкого алкоголя (водки) или 100 мл сухого вина или 300 мл пива</w:t>
            </w:r>
          </w:p>
        </w:tc>
      </w:tr>
      <w:tr w:rsidR="00B97F6E" w:rsidRPr="00720571" w:rsidTr="00D2114B">
        <w:tc>
          <w:tcPr>
            <w:tcW w:w="709" w:type="dxa"/>
            <w:vMerge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956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1-2 порции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(0 баллов)</w:t>
            </w:r>
          </w:p>
        </w:tc>
        <w:tc>
          <w:tcPr>
            <w:tcW w:w="1956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3-4 порции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(1 балл)</w:t>
            </w:r>
          </w:p>
        </w:tc>
        <w:tc>
          <w:tcPr>
            <w:tcW w:w="1956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5-6 порций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(2 балла)</w:t>
            </w:r>
          </w:p>
        </w:tc>
        <w:tc>
          <w:tcPr>
            <w:tcW w:w="2354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7-9 порций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(3 балла)</w:t>
            </w:r>
          </w:p>
        </w:tc>
        <w:tc>
          <w:tcPr>
            <w:tcW w:w="1559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&gt;10 порций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(4 балла)</w:t>
            </w:r>
          </w:p>
        </w:tc>
      </w:tr>
      <w:tr w:rsidR="00B97F6E" w:rsidRPr="00720571" w:rsidTr="00D2114B">
        <w:tc>
          <w:tcPr>
            <w:tcW w:w="709" w:type="dxa"/>
            <w:vMerge w:val="restart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27.</w:t>
            </w:r>
          </w:p>
        </w:tc>
        <w:tc>
          <w:tcPr>
            <w:tcW w:w="9781" w:type="dxa"/>
            <w:gridSpan w:val="1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Как часто Вы употребляете за один раз 6 или более порций?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6 порций равны или 180 мл крепкого алкоголя (водки) или 600 мл сухого вина или 1,8 л пива</w:t>
            </w:r>
          </w:p>
        </w:tc>
      </w:tr>
      <w:tr w:rsidR="00B97F6E" w:rsidRPr="00720571" w:rsidTr="00D2114B">
        <w:tc>
          <w:tcPr>
            <w:tcW w:w="709" w:type="dxa"/>
            <w:vMerge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956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Никогда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(0 баллов)</w:t>
            </w:r>
          </w:p>
        </w:tc>
        <w:tc>
          <w:tcPr>
            <w:tcW w:w="1956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Раз в месяц и реже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(1 балл)</w:t>
            </w:r>
          </w:p>
        </w:tc>
        <w:tc>
          <w:tcPr>
            <w:tcW w:w="1956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2-4 раза в месяц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(2 балла)</w:t>
            </w:r>
          </w:p>
        </w:tc>
        <w:tc>
          <w:tcPr>
            <w:tcW w:w="2666" w:type="dxa"/>
            <w:gridSpan w:val="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2-3 раза в неделю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(3 балла)</w:t>
            </w:r>
          </w:p>
        </w:tc>
        <w:tc>
          <w:tcPr>
            <w:tcW w:w="1247" w:type="dxa"/>
            <w:gridSpan w:val="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&gt; 4 раз в неделю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(4 балла)</w:t>
            </w:r>
          </w:p>
        </w:tc>
      </w:tr>
      <w:tr w:rsidR="00B97F6E" w:rsidRPr="00720571" w:rsidTr="00D2114B">
        <w:tc>
          <w:tcPr>
            <w:tcW w:w="10490" w:type="dxa"/>
            <w:gridSpan w:val="1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ОБЩАЯ СУММА БАЛЛОВ в ответах на вопросы №№ 25-27 равна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_________баллов</w:t>
            </w:r>
            <w:proofErr w:type="spellEnd"/>
          </w:p>
        </w:tc>
      </w:tr>
      <w:tr w:rsidR="00B97F6E" w:rsidRPr="00720571" w:rsidTr="00D2114B">
        <w:tc>
          <w:tcPr>
            <w:tcW w:w="709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28.</w:t>
            </w:r>
          </w:p>
        </w:tc>
        <w:tc>
          <w:tcPr>
            <w:tcW w:w="7230" w:type="dxa"/>
            <w:gridSpan w:val="7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Есть ли у Вас другие жалобы на свое здоровье, не вошедшие в настоящую анкету и которые Вы бы хотели сообщить врачу (фельдшеру)</w:t>
            </w:r>
          </w:p>
        </w:tc>
        <w:tc>
          <w:tcPr>
            <w:tcW w:w="1559" w:type="dxa"/>
            <w:gridSpan w:val="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992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</w:tbl>
    <w:p w:rsidR="00B97F6E" w:rsidRPr="00720571" w:rsidRDefault="00B97F6E" w:rsidP="00B97F6E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tbl>
      <w:tblPr>
        <w:tblW w:w="104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2835"/>
        <w:gridCol w:w="5811"/>
      </w:tblGrid>
      <w:tr w:rsidR="00B97F6E" w:rsidRPr="00720571" w:rsidTr="00D2114B">
        <w:tc>
          <w:tcPr>
            <w:tcW w:w="104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7F6E" w:rsidRPr="00720571" w:rsidRDefault="00B97F6E" w:rsidP="0083751F">
            <w:pPr>
              <w:tabs>
                <w:tab w:val="right" w:pos="10065"/>
              </w:tabs>
              <w:jc w:val="center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Правила вынесения заключения по результатам опроса (анкетирования) в рамках</w:t>
            </w:r>
          </w:p>
          <w:p w:rsidR="00B97F6E" w:rsidRPr="00720571" w:rsidRDefault="00B97F6E" w:rsidP="0083751F">
            <w:pPr>
              <w:tabs>
                <w:tab w:val="right" w:pos="10065"/>
              </w:tabs>
              <w:jc w:val="center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диспансеризации граждан в возрасте до 65 лет</w:t>
            </w:r>
          </w:p>
        </w:tc>
      </w:tr>
      <w:tr w:rsidR="00B97F6E" w:rsidRPr="00720571" w:rsidTr="00D2114B"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Вопросы анкеты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и Заключение</w:t>
            </w:r>
          </w:p>
        </w:tc>
        <w:tc>
          <w:tcPr>
            <w:tcW w:w="5811" w:type="dxa"/>
            <w:tcBorders>
              <w:top w:val="single" w:sz="4" w:space="0" w:color="auto"/>
            </w:tcBorders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 xml:space="preserve">Врачебная тактика </w:t>
            </w:r>
            <w:r w:rsidR="00D72E6F">
              <w:rPr>
                <w:bCs/>
                <w:color w:val="auto"/>
                <w:sz w:val="20"/>
                <w:szCs w:val="20"/>
              </w:rPr>
              <w:t>–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Показания на 2 этап диспансеризации или дополнительное обследование вне рамок диспансеризации*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Осведомленность о заболеваниях в анамнезе (личный анамнез)</w:t>
            </w:r>
          </w:p>
        </w:tc>
      </w:tr>
      <w:tr w:rsidR="00B97F6E" w:rsidRPr="00720571" w:rsidTr="00D2114B">
        <w:tc>
          <w:tcPr>
            <w:tcW w:w="1843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1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(1.1.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1.10);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Вопросы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 и 3</w:t>
            </w: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 на любой вопрос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Вероятность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заболевания в личном анамнезе;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 «Да» на вторую часть вопроса 1.1 </w:t>
            </w:r>
            <w:r w:rsidR="00D72E6F">
              <w:rPr>
                <w:color w:val="auto"/>
                <w:sz w:val="20"/>
                <w:szCs w:val="20"/>
              </w:rPr>
              <w:t>–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вероятность медикаментозной гипотензивной терапии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Получить</w:t>
            </w:r>
            <w:r w:rsidRPr="00720571">
              <w:rPr>
                <w:color w:val="auto"/>
                <w:sz w:val="20"/>
                <w:szCs w:val="20"/>
              </w:rPr>
              <w:t xml:space="preserve"> документальное подтверждение заболевания (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амб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 xml:space="preserve">. карта, выписки) и при его наличии внести диагноз заболеваний в учетную форму;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С учетом уровня АД у пациента, ответившего «ДА» на вторую часть вопросы 1.1,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внести информацию об</w:t>
            </w:r>
            <w:r w:rsidRPr="00720571">
              <w:rPr>
                <w:color w:val="auto"/>
                <w:sz w:val="20"/>
                <w:szCs w:val="20"/>
              </w:rPr>
              <w:t xml:space="preserve"> эффективности гипотензивной терапии в учетную форму;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Профилактический медицинский осмотр и диспансеризацию проводить с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учетом</w:t>
            </w:r>
            <w:r w:rsidRPr="00720571">
              <w:rPr>
                <w:color w:val="auto"/>
                <w:sz w:val="20"/>
                <w:szCs w:val="20"/>
              </w:rPr>
              <w:t xml:space="preserve"> выявленного в анамнезе заболевания.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Семейный анамнез</w:t>
            </w:r>
          </w:p>
        </w:tc>
      </w:tr>
      <w:tr w:rsidR="00B97F6E" w:rsidRPr="00720571" w:rsidTr="00D2114B">
        <w:tc>
          <w:tcPr>
            <w:tcW w:w="1843" w:type="dxa"/>
            <w:vMerge w:val="restart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Вопросы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4 и 5</w:t>
            </w: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 «ДА» на вопрос 4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отягощенная наследственность по инфаркту и инсульту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proofErr w:type="gramStart"/>
            <w:r w:rsidRPr="00720571">
              <w:rPr>
                <w:color w:val="auto"/>
                <w:sz w:val="20"/>
                <w:szCs w:val="20"/>
              </w:rPr>
              <w:t>При профилактическом консультирования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обратить внимание </w:t>
            </w:r>
            <w:r w:rsidRPr="00720571">
              <w:rPr>
                <w:color w:val="auto"/>
                <w:sz w:val="20"/>
                <w:szCs w:val="20"/>
              </w:rPr>
              <w:t>на меры по профилактике атеросклероза, особенно при наличии клинических проявлений ИБС, ЦВБ.</w:t>
            </w:r>
            <w:proofErr w:type="gramEnd"/>
          </w:p>
        </w:tc>
      </w:tr>
      <w:tr w:rsidR="00B97F6E" w:rsidRPr="00720571" w:rsidTr="00D2114B">
        <w:tc>
          <w:tcPr>
            <w:tcW w:w="1843" w:type="dxa"/>
            <w:vMerge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 на вопрос 5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- отягощенная наследственность и высокий риск развития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колоректального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 xml:space="preserve"> рака,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Для граждан в возрасте от 40 лет и старше при отягощенной 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наследственности по </w:t>
            </w:r>
            <w:proofErr w:type="spellStart"/>
            <w:r w:rsidRPr="00720571">
              <w:rPr>
                <w:bCs/>
                <w:color w:val="auto"/>
                <w:sz w:val="20"/>
                <w:szCs w:val="20"/>
              </w:rPr>
              <w:t>колоректальному</w:t>
            </w:r>
            <w:proofErr w:type="spellEnd"/>
            <w:r w:rsidRPr="00720571">
              <w:rPr>
                <w:bCs/>
                <w:color w:val="auto"/>
                <w:sz w:val="20"/>
                <w:szCs w:val="20"/>
              </w:rPr>
              <w:t xml:space="preserve"> раку, семейному </w:t>
            </w:r>
            <w:proofErr w:type="spellStart"/>
            <w:r w:rsidRPr="00720571">
              <w:rPr>
                <w:bCs/>
                <w:color w:val="auto"/>
                <w:sz w:val="20"/>
                <w:szCs w:val="20"/>
              </w:rPr>
              <w:t>аденоматозу</w:t>
            </w:r>
            <w:proofErr w:type="spellEnd"/>
            <w:r w:rsidRPr="00720571">
              <w:rPr>
                <w:bCs/>
                <w:color w:val="auto"/>
                <w:sz w:val="20"/>
                <w:szCs w:val="20"/>
              </w:rPr>
              <w:t xml:space="preserve"> (диффузному </w:t>
            </w:r>
            <w:proofErr w:type="spellStart"/>
            <w:r w:rsidRPr="00720571">
              <w:rPr>
                <w:bCs/>
                <w:color w:val="auto"/>
                <w:sz w:val="20"/>
                <w:szCs w:val="20"/>
              </w:rPr>
              <w:t>полипозу</w:t>
            </w:r>
            <w:proofErr w:type="spellEnd"/>
            <w:r w:rsidRPr="00720571">
              <w:rPr>
                <w:bCs/>
                <w:color w:val="auto"/>
                <w:sz w:val="20"/>
                <w:szCs w:val="20"/>
              </w:rPr>
              <w:t xml:space="preserve">) толстой кишки, направить </w:t>
            </w:r>
            <w:r w:rsidRPr="00720571">
              <w:rPr>
                <w:color w:val="auto"/>
                <w:sz w:val="20"/>
                <w:szCs w:val="20"/>
              </w:rPr>
              <w:t>на 2 этап диспансеризации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(осмотр врачом-хирургом или </w:t>
            </w:r>
            <w:proofErr w:type="spellStart"/>
            <w:r w:rsidRPr="00720571">
              <w:rPr>
                <w:bCs/>
                <w:color w:val="auto"/>
                <w:sz w:val="20"/>
                <w:szCs w:val="20"/>
              </w:rPr>
              <w:t>врачом-колопроктологом</w:t>
            </w:r>
            <w:proofErr w:type="spellEnd"/>
            <w:r w:rsidRPr="00720571">
              <w:rPr>
                <w:bCs/>
                <w:color w:val="auto"/>
                <w:sz w:val="20"/>
                <w:szCs w:val="20"/>
              </w:rPr>
              <w:t>)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Выявление вероятности стенокардии</w:t>
            </w:r>
          </w:p>
        </w:tc>
      </w:tr>
      <w:tr w:rsidR="00B97F6E" w:rsidRPr="00720571" w:rsidTr="00D2114B">
        <w:tc>
          <w:tcPr>
            <w:tcW w:w="1843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Вопросы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6 и 7</w:t>
            </w: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ДА» на вопрос 6 или на оба вопроса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Имеется вероятность стенокардии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 детальный сбор</w:t>
            </w:r>
            <w:r w:rsidRPr="00720571">
              <w:rPr>
                <w:color w:val="auto"/>
                <w:sz w:val="20"/>
                <w:szCs w:val="20"/>
              </w:rPr>
              <w:t xml:space="preserve"> жалоб и анамнеза, целенаправленный осмотр пациента, оценить клиническую картину с учетом ЭКГ.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Исключить</w:t>
            </w:r>
            <w:r w:rsidRPr="00720571">
              <w:rPr>
                <w:color w:val="auto"/>
                <w:sz w:val="20"/>
                <w:szCs w:val="20"/>
              </w:rPr>
              <w:t xml:space="preserve"> острую форму ИБС, рассмотреть необходимость назначения медикаментозной терапии.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Направить</w:t>
            </w:r>
            <w:r w:rsidRPr="00720571">
              <w:rPr>
                <w:color w:val="auto"/>
                <w:sz w:val="20"/>
                <w:szCs w:val="20"/>
              </w:rPr>
              <w:t xml:space="preserve"> на консультацию к врачу-кардиологу вне рамок профилактического медицинского осмотра и диспансеризации для уточнения диагноза, определения дальнейшей тактики лечения, включая специализированную медицинскую помощь и высокотехнологические вмешательства.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При профилактическом консультировании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информировать </w:t>
            </w:r>
            <w:r w:rsidRPr="00720571">
              <w:rPr>
                <w:color w:val="auto"/>
                <w:sz w:val="20"/>
                <w:szCs w:val="20"/>
              </w:rPr>
              <w:t xml:space="preserve">пациента о необходимости обследования и уточнения наличия стенокардии. </w:t>
            </w:r>
            <w:proofErr w:type="gramStart"/>
            <w:r w:rsidRPr="00720571">
              <w:rPr>
                <w:color w:val="auto"/>
                <w:sz w:val="20"/>
                <w:szCs w:val="20"/>
              </w:rPr>
              <w:t>Объяснить о</w:t>
            </w:r>
            <w:proofErr w:type="gramEnd"/>
            <w:r w:rsidRPr="00720571">
              <w:rPr>
                <w:color w:val="auto"/>
                <w:sz w:val="20"/>
                <w:szCs w:val="20"/>
              </w:rPr>
              <w:t xml:space="preserve"> высоком риске развития угрожающих жизни состояний при стенокардии, характерных проявлениях этих состояний и необходимых неотложных мерах, включая своевременный вызов скорой медицинской помощи.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Обратить внимание</w:t>
            </w:r>
            <w:r w:rsidRPr="00720571">
              <w:rPr>
                <w:color w:val="auto"/>
                <w:sz w:val="20"/>
                <w:szCs w:val="20"/>
              </w:rPr>
              <w:t xml:space="preserve"> на сопутствующие факторы риска и важность их коррекции.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Выявление вероятности, перенесенной транзиторной ишемической атаки (ТИА) или </w:t>
            </w:r>
            <w:proofErr w:type="gramStart"/>
            <w:r w:rsidRPr="00720571">
              <w:rPr>
                <w:color w:val="auto"/>
                <w:sz w:val="20"/>
                <w:szCs w:val="20"/>
              </w:rPr>
              <w:t>острого</w:t>
            </w:r>
            <w:proofErr w:type="gramEnd"/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нарушения мозгового кровообращения (ОНМК)</w:t>
            </w:r>
          </w:p>
        </w:tc>
      </w:tr>
      <w:tr w:rsidR="00B97F6E" w:rsidRPr="00720571" w:rsidTr="00D2114B">
        <w:tc>
          <w:tcPr>
            <w:tcW w:w="1843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Вопросы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8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10</w:t>
            </w: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 «ДА» хотя бы на один вопрос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имеется вероятность преходящей ишемической атаки (ТИА) или перенесенного ОНМК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Направить</w:t>
            </w:r>
            <w:r w:rsidRPr="00720571">
              <w:rPr>
                <w:color w:val="auto"/>
                <w:sz w:val="20"/>
                <w:szCs w:val="20"/>
              </w:rPr>
              <w:t xml:space="preserve"> пациента на консультацию (осмотр) к врачу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неврологу в рамках 2 этапа диспансеризации.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Информировать</w:t>
            </w:r>
            <w:r w:rsidRPr="00720571">
              <w:rPr>
                <w:color w:val="auto"/>
                <w:sz w:val="20"/>
                <w:szCs w:val="20"/>
              </w:rPr>
              <w:t xml:space="preserve"> граждан о высоком риске развития инсульта, о его характерных проявлениях, о неотложных мероприятиях само- и взаимопомощи, включая своевременный вызов скорой медицинской помощи.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При подтверждении диагноза,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направить</w:t>
            </w:r>
            <w:r w:rsidRPr="00720571">
              <w:rPr>
                <w:color w:val="auto"/>
                <w:sz w:val="20"/>
                <w:szCs w:val="20"/>
              </w:rPr>
              <w:t xml:space="preserve"> на углубленное профилактическое консультирование в рамках диспансеризации.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 xml:space="preserve">Выявление вероятности хронического заболевания нижних дыхательных путей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 xml:space="preserve">(хронической </w:t>
            </w:r>
            <w:proofErr w:type="spellStart"/>
            <w:r w:rsidRPr="00720571">
              <w:rPr>
                <w:bCs/>
                <w:color w:val="auto"/>
                <w:sz w:val="20"/>
                <w:szCs w:val="20"/>
              </w:rPr>
              <w:t>обструктивной</w:t>
            </w:r>
            <w:proofErr w:type="spellEnd"/>
            <w:r w:rsidRPr="00720571">
              <w:rPr>
                <w:bCs/>
                <w:color w:val="auto"/>
                <w:sz w:val="20"/>
                <w:szCs w:val="20"/>
              </w:rPr>
              <w:t xml:space="preserve"> болезни легких </w:t>
            </w:r>
            <w:r w:rsidR="00D72E6F">
              <w:rPr>
                <w:bCs/>
                <w:color w:val="auto"/>
                <w:sz w:val="20"/>
                <w:szCs w:val="20"/>
              </w:rPr>
              <w:t>–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ХОБЛ)</w:t>
            </w:r>
          </w:p>
        </w:tc>
      </w:tr>
      <w:tr w:rsidR="00B97F6E" w:rsidRPr="00720571" w:rsidTr="00D2114B">
        <w:tc>
          <w:tcPr>
            <w:tcW w:w="1843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Вопросы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11 и 12</w:t>
            </w: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 «ДА» хотя бы на один вопрос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имеется вероятность хронического заболевания нижних дыхательных путей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Направить</w:t>
            </w:r>
            <w:r w:rsidRPr="00720571">
              <w:rPr>
                <w:color w:val="auto"/>
                <w:sz w:val="20"/>
                <w:szCs w:val="20"/>
              </w:rPr>
              <w:t xml:space="preserve"> на второй этап диспансеризации для проведения спирометрии.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При выявлении патологических отклонений </w:t>
            </w:r>
            <w:r w:rsidRPr="00720571">
              <w:rPr>
                <w:bCs/>
                <w:color w:val="auto"/>
                <w:sz w:val="20"/>
                <w:szCs w:val="20"/>
              </w:rPr>
              <w:t>провести</w:t>
            </w:r>
            <w:r w:rsidRPr="00720571">
              <w:rPr>
                <w:color w:val="auto"/>
                <w:sz w:val="20"/>
                <w:szCs w:val="20"/>
              </w:rPr>
              <w:t xml:space="preserve"> обследование и лечение пациента в соответствии со стандартом ПСМП вне рамок диспансеризации.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При проведении профилактического консультирования </w:t>
            </w:r>
            <w:r w:rsidRPr="00720571">
              <w:rPr>
                <w:bCs/>
                <w:color w:val="auto"/>
                <w:sz w:val="20"/>
                <w:szCs w:val="20"/>
              </w:rPr>
              <w:t>обратить</w:t>
            </w:r>
            <w:r w:rsidRPr="00720571">
              <w:rPr>
                <w:color w:val="auto"/>
                <w:sz w:val="20"/>
                <w:szCs w:val="20"/>
              </w:rPr>
              <w:t xml:space="preserve"> внимание на меры профилактики ХОБЛ и важность коррекции имеющихся факторов риска.</w:t>
            </w:r>
          </w:p>
        </w:tc>
      </w:tr>
      <w:tr w:rsidR="00B97F6E" w:rsidRPr="00720571" w:rsidTr="00D2114B">
        <w:tc>
          <w:tcPr>
            <w:tcW w:w="1843" w:type="dxa"/>
            <w:vMerge w:val="restart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13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5</w:t>
            </w: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на вопрос 13 </w:t>
            </w:r>
            <w:r w:rsidR="00D72E6F">
              <w:rPr>
                <w:color w:val="auto"/>
                <w:sz w:val="20"/>
                <w:szCs w:val="20"/>
              </w:rPr>
              <w:t>–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вероятность наличия заболевания легких (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Бронхоэктазы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онкопатология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>, туберкулез)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 детальный сбор</w:t>
            </w:r>
            <w:r w:rsidRPr="00720571">
              <w:rPr>
                <w:color w:val="auto"/>
                <w:sz w:val="20"/>
                <w:szCs w:val="20"/>
              </w:rPr>
              <w:t xml:space="preserve"> жалоб и анамнеза, провести целенаправленный осмотр пациента, оценить клиническую картину с учетом результата флюорографии, определить дальнейшую тактику уточнения диагноза в рамках второго этапа диспансеризации (рентгенография легких и/или компьютерную томографию легких в случае подозрения на злокачественное новообразование легкого) и вне рамок диспансеризации.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При профилактическом консультировании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учесть</w:t>
            </w:r>
            <w:r w:rsidRPr="00720571">
              <w:rPr>
                <w:color w:val="auto"/>
                <w:sz w:val="20"/>
                <w:szCs w:val="20"/>
              </w:rPr>
              <w:t xml:space="preserve"> выявленную симптоматику.</w:t>
            </w:r>
          </w:p>
        </w:tc>
      </w:tr>
      <w:tr w:rsidR="00B97F6E" w:rsidRPr="00720571" w:rsidTr="00D2114B">
        <w:tc>
          <w:tcPr>
            <w:tcW w:w="1843" w:type="dxa"/>
            <w:vMerge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 на вопрос 13 и на вопрос 5 (отягощенная наследственность по раку легкого)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При отсутствии в анамнезе и в настоящее время диспансерного наблюдения по поводу бронхоэктатической болезни, туберкулеза легких и опухоли легкого,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направить</w:t>
            </w:r>
            <w:r w:rsidRPr="00720571">
              <w:rPr>
                <w:color w:val="auto"/>
                <w:sz w:val="20"/>
                <w:szCs w:val="20"/>
              </w:rPr>
              <w:t xml:space="preserve"> пациента на второй этап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диспансеризации для проведения рентгенографии и/или компьютерной томографии легких и по результатам определить дальнейшую врачебную тактику вне рамок диспансеризации.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Выявление вероятности заболеваний желудочно-кишечного тракта (ЖКТ),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в том числе и </w:t>
            </w:r>
            <w:proofErr w:type="gramStart"/>
            <w:r w:rsidRPr="00720571">
              <w:rPr>
                <w:color w:val="auto"/>
                <w:sz w:val="20"/>
                <w:szCs w:val="20"/>
              </w:rPr>
              <w:t>онкологических</w:t>
            </w:r>
            <w:proofErr w:type="gramEnd"/>
          </w:p>
        </w:tc>
      </w:tr>
      <w:tr w:rsidR="00B97F6E" w:rsidRPr="00720571" w:rsidTr="00D2114B">
        <w:tc>
          <w:tcPr>
            <w:tcW w:w="1843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Вопрос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14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16</w:t>
            </w: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 «ДА» на вопрос 16 в сочетании </w:t>
            </w:r>
            <w:proofErr w:type="gramStart"/>
            <w:r w:rsidRPr="00720571">
              <w:rPr>
                <w:color w:val="auto"/>
                <w:sz w:val="20"/>
                <w:szCs w:val="20"/>
              </w:rPr>
              <w:t>с</w:t>
            </w:r>
            <w:proofErr w:type="gramEnd"/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ответом «Да» на вопрос 14 и/или 15 </w:t>
            </w:r>
            <w:r w:rsidR="00D72E6F">
              <w:rPr>
                <w:color w:val="auto"/>
                <w:sz w:val="20"/>
                <w:szCs w:val="20"/>
              </w:rPr>
              <w:t>–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вероятность заболеваний верхних отделов </w:t>
            </w:r>
            <w:proofErr w:type="spellStart"/>
            <w:proofErr w:type="gramStart"/>
            <w:r w:rsidRPr="00720571">
              <w:rPr>
                <w:color w:val="auto"/>
                <w:sz w:val="20"/>
                <w:szCs w:val="20"/>
              </w:rPr>
              <w:t>желудочно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>- кишечного</w:t>
            </w:r>
            <w:proofErr w:type="gramEnd"/>
            <w:r w:rsidRPr="00720571">
              <w:rPr>
                <w:color w:val="auto"/>
                <w:sz w:val="20"/>
                <w:szCs w:val="20"/>
              </w:rPr>
              <w:t xml:space="preserve"> тракта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 детальный сбор</w:t>
            </w:r>
            <w:r w:rsidRPr="00720571">
              <w:rPr>
                <w:color w:val="auto"/>
                <w:sz w:val="20"/>
                <w:szCs w:val="20"/>
              </w:rPr>
              <w:t xml:space="preserve"> жалоб и анамнеза, провести целенаправленный осмотр пациента, оценить клиническую картину.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Направить</w:t>
            </w:r>
            <w:r w:rsidRPr="00720571">
              <w:rPr>
                <w:color w:val="auto"/>
                <w:sz w:val="20"/>
                <w:szCs w:val="20"/>
              </w:rPr>
              <w:t xml:space="preserve"> на второй этап диспансеризации для проведения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эзофагогастродуоденоскопии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>. По ее результатам определить дальнейшую тактику обследования вне рамок диспансеризации.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При профилактическом консультировании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учесть</w:t>
            </w:r>
            <w:r w:rsidRPr="00720571">
              <w:rPr>
                <w:color w:val="auto"/>
                <w:sz w:val="20"/>
                <w:szCs w:val="20"/>
              </w:rPr>
              <w:t xml:space="preserve"> выявленную симптоматику.</w:t>
            </w:r>
          </w:p>
        </w:tc>
      </w:tr>
      <w:tr w:rsidR="00B97F6E" w:rsidRPr="00720571" w:rsidTr="00D2114B">
        <w:tc>
          <w:tcPr>
            <w:tcW w:w="1843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Вопросы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16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18</w:t>
            </w: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 на вопрос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16 в сочетании с ответом «Да» на вопрос 17 и/или 18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вероятность заболевания нижних отделов ЖКТ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 детальный сбор</w:t>
            </w:r>
            <w:r w:rsidRPr="00720571">
              <w:rPr>
                <w:color w:val="auto"/>
                <w:sz w:val="20"/>
                <w:szCs w:val="20"/>
              </w:rPr>
              <w:t xml:space="preserve"> жалоб и анамнеза, провести целенаправленный осмотр пациента, оценить клиническую картину. Направить на 2 этап диспансеризации на осмотр врачом-хирургом или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колопроктологом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>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При профилактическом консультировании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обратить внимание </w:t>
            </w:r>
            <w:r w:rsidRPr="00720571">
              <w:rPr>
                <w:color w:val="auto"/>
                <w:sz w:val="20"/>
                <w:szCs w:val="20"/>
              </w:rPr>
              <w:t xml:space="preserve">на профилактику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колоректального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 xml:space="preserve"> рака и коррекцию факторов риска его развития.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Выявление поведенческих факторов риска – курение</w:t>
            </w:r>
          </w:p>
        </w:tc>
      </w:tr>
      <w:tr w:rsidR="00B97F6E" w:rsidRPr="00720571" w:rsidTr="00D2114B">
        <w:tc>
          <w:tcPr>
            <w:tcW w:w="1843" w:type="dxa"/>
            <w:vMerge w:val="restart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Вопросы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19-20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и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5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 «ДА» на вопрос 19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фактор риска «курение»</w:t>
            </w:r>
          </w:p>
        </w:tc>
        <w:tc>
          <w:tcPr>
            <w:tcW w:w="5811" w:type="dxa"/>
            <w:vMerge w:val="restart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 xml:space="preserve">Оценить риск по шкале </w:t>
            </w:r>
            <w:r w:rsidRPr="00720571">
              <w:rPr>
                <w:bCs/>
                <w:color w:val="auto"/>
                <w:sz w:val="20"/>
                <w:szCs w:val="20"/>
                <w:lang w:val="en-US"/>
              </w:rPr>
              <w:t>S</w:t>
            </w:r>
            <w:r w:rsidRPr="00720571">
              <w:rPr>
                <w:bCs/>
                <w:color w:val="auto"/>
                <w:sz w:val="20"/>
                <w:szCs w:val="20"/>
              </w:rPr>
              <w:t>СО</w:t>
            </w:r>
            <w:r w:rsidRPr="00720571">
              <w:rPr>
                <w:bCs/>
                <w:color w:val="auto"/>
                <w:sz w:val="20"/>
                <w:szCs w:val="20"/>
                <w:lang w:val="en-US"/>
              </w:rPr>
              <w:t>R</w:t>
            </w:r>
            <w:r w:rsidRPr="00720571">
              <w:rPr>
                <w:bCs/>
                <w:color w:val="auto"/>
                <w:sz w:val="20"/>
                <w:szCs w:val="20"/>
              </w:rPr>
              <w:t>Е</w:t>
            </w:r>
            <w:r w:rsidRPr="00720571">
              <w:rPr>
                <w:color w:val="auto"/>
                <w:sz w:val="20"/>
                <w:szCs w:val="20"/>
              </w:rPr>
              <w:t xml:space="preserve"> (за исключением лиц, имеющих ССЗ, </w:t>
            </w:r>
            <w:proofErr w:type="gramStart"/>
            <w:r w:rsidRPr="00720571">
              <w:rPr>
                <w:color w:val="auto"/>
                <w:sz w:val="20"/>
                <w:szCs w:val="20"/>
              </w:rPr>
              <w:t>обусловленные</w:t>
            </w:r>
            <w:proofErr w:type="gramEnd"/>
            <w:r w:rsidRPr="00720571">
              <w:rPr>
                <w:color w:val="auto"/>
                <w:sz w:val="20"/>
                <w:szCs w:val="20"/>
              </w:rPr>
              <w:t xml:space="preserve"> атеросклерозом, сахарный диабет 2 или хроническую болезнь почек):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   • в возрасте до 40 лет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относительный риск;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• в возрасте 40-65 лет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абсолютный риск;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На первом этапе диспансеризации</w:t>
            </w:r>
            <w:r w:rsidRPr="00720571">
              <w:rPr>
                <w:color w:val="auto"/>
                <w:sz w:val="20"/>
                <w:szCs w:val="20"/>
              </w:rPr>
              <w:t xml:space="preserve"> в рамках краткого профилактического консультирования мотивировать лиц, имеющих высокий относительный и высокий/очень высокий абсолютный риск к отказу от курения и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направить их на 2 этап диспансеризации</w:t>
            </w:r>
            <w:r w:rsidRPr="00720571">
              <w:rPr>
                <w:color w:val="auto"/>
                <w:sz w:val="20"/>
                <w:szCs w:val="20"/>
              </w:rPr>
              <w:t xml:space="preserve"> для проведения углубленного профилактического консультирования.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Информировать</w:t>
            </w:r>
            <w:r w:rsidRPr="00720571">
              <w:rPr>
                <w:color w:val="auto"/>
                <w:sz w:val="20"/>
                <w:szCs w:val="20"/>
              </w:rPr>
              <w:t xml:space="preserve"> всех курящих о его пагубных последствиях и необходимости отказа от курения.</w:t>
            </w:r>
          </w:p>
        </w:tc>
      </w:tr>
      <w:tr w:rsidR="00B97F6E" w:rsidRPr="00720571" w:rsidTr="00D2114B">
        <w:tc>
          <w:tcPr>
            <w:tcW w:w="1843" w:type="dxa"/>
            <w:vMerge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на вопрос 20 «более 20 сигарет в день» свидетельствует об интенсивном курении</w:t>
            </w:r>
          </w:p>
        </w:tc>
        <w:tc>
          <w:tcPr>
            <w:tcW w:w="5811" w:type="dxa"/>
            <w:vMerge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D2114B">
        <w:tc>
          <w:tcPr>
            <w:tcW w:w="1843" w:type="dxa"/>
            <w:vMerge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 «Да» на вопрос 19 и на вопрос 5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отягощенная наследственность по раку легкого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 детальный сбор</w:t>
            </w:r>
            <w:r w:rsidRPr="00720571">
              <w:rPr>
                <w:color w:val="auto"/>
                <w:sz w:val="20"/>
                <w:szCs w:val="20"/>
              </w:rPr>
              <w:t xml:space="preserve"> жалоб и анамнеза, провести целенаправленный осмотр пациента, оценить клиническую картину с учетом результата флюорографии, определить дальнейшую тактику уточнения диагноза в рамках второго этапа диспансеризации (рентгенография легких и/или компьютерную томографию легких в случае подозрения на злокачественное новообразование легкого) и вне рамок диспансеризации.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 xml:space="preserve">Выявление поведенческих факторов риска </w:t>
            </w:r>
            <w:r w:rsidR="00D72E6F">
              <w:rPr>
                <w:bCs/>
                <w:color w:val="auto"/>
                <w:sz w:val="20"/>
                <w:szCs w:val="20"/>
              </w:rPr>
              <w:t>–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низкая физическая активность</w:t>
            </w:r>
          </w:p>
        </w:tc>
      </w:tr>
      <w:tr w:rsidR="00B97F6E" w:rsidRPr="00720571" w:rsidTr="00D2114B">
        <w:tc>
          <w:tcPr>
            <w:tcW w:w="1843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 21</w:t>
            </w: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«До 30 минут» - фактор риска «низкая физическая активность»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Учесть</w:t>
            </w:r>
            <w:r w:rsidRPr="00720571">
              <w:rPr>
                <w:color w:val="auto"/>
                <w:sz w:val="20"/>
                <w:szCs w:val="20"/>
              </w:rPr>
              <w:t xml:space="preserve"> факт наличия низкой физической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активности при проведении профилактического консультирования.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 xml:space="preserve">Выявление поведенческих факторов риска </w:t>
            </w:r>
            <w:r w:rsidR="00D72E6F">
              <w:rPr>
                <w:bCs/>
                <w:color w:val="auto"/>
                <w:sz w:val="20"/>
                <w:szCs w:val="20"/>
              </w:rPr>
              <w:t>–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нерациональное питание</w:t>
            </w:r>
          </w:p>
        </w:tc>
      </w:tr>
      <w:tr w:rsidR="00B97F6E" w:rsidRPr="00720571" w:rsidTr="00D2114B">
        <w:tc>
          <w:tcPr>
            <w:tcW w:w="1843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Вопросы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22 и 23</w:t>
            </w: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«Нет» на вопрос 22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и/или </w:t>
            </w:r>
            <w:r w:rsidRPr="00720571">
              <w:rPr>
                <w:color w:val="auto"/>
                <w:sz w:val="20"/>
                <w:szCs w:val="20"/>
              </w:rPr>
              <w:t xml:space="preserve">ответ «ДА» на вопрос 23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фактор риска «нерациональное питание»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Учесть</w:t>
            </w:r>
            <w:r w:rsidRPr="00720571">
              <w:rPr>
                <w:color w:val="auto"/>
                <w:sz w:val="20"/>
                <w:szCs w:val="20"/>
              </w:rPr>
              <w:t xml:space="preserve"> наличие фактора риска «нерациональное питание» при проведении профилактического консультирования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Выявление поведенческих факторов риска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потребление наркотических средств без назначения врача</w:t>
            </w:r>
          </w:p>
        </w:tc>
      </w:tr>
      <w:tr w:rsidR="00B97F6E" w:rsidRPr="00720571" w:rsidTr="00D2114B">
        <w:tc>
          <w:tcPr>
            <w:tcW w:w="1843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Вопросы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25-27</w:t>
            </w: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Сумма баллов в вопросах 25-27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для женщин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3 балла и более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для мужчин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4 балла и более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- риск пагубного потребления алкоголя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Направить</w:t>
            </w:r>
            <w:r w:rsidRPr="00720571">
              <w:rPr>
                <w:color w:val="auto"/>
                <w:sz w:val="20"/>
                <w:szCs w:val="20"/>
              </w:rPr>
              <w:t xml:space="preserve"> пациента на углубленное профилактическое консультирование на 2 этапе диспансеризации.</w:t>
            </w:r>
          </w:p>
        </w:tc>
      </w:tr>
      <w:tr w:rsidR="00B97F6E" w:rsidRPr="00720571" w:rsidTr="00D2114B">
        <w:tc>
          <w:tcPr>
            <w:tcW w:w="1843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Вопрос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28</w:t>
            </w:r>
          </w:p>
        </w:tc>
        <w:tc>
          <w:tcPr>
            <w:tcW w:w="2835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При ответе «Да»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- риск наличия заболевания или его обострения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 детальный сбор</w:t>
            </w:r>
            <w:r w:rsidRPr="00720571">
              <w:rPr>
                <w:color w:val="auto"/>
                <w:sz w:val="20"/>
                <w:szCs w:val="20"/>
              </w:rPr>
              <w:t xml:space="preserve"> жалоб и анамнеза, провести целенаправленный осмотр пациента, оценить клиническую картину.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По ее результатам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определить</w:t>
            </w:r>
            <w:r w:rsidRPr="00720571">
              <w:rPr>
                <w:color w:val="auto"/>
                <w:sz w:val="20"/>
                <w:szCs w:val="20"/>
              </w:rPr>
              <w:t xml:space="preserve"> дальнейшую тактику обследования в рамках 2 этапа диспансеризации и вне рамок диспансеризации.</w:t>
            </w:r>
          </w:p>
        </w:tc>
      </w:tr>
    </w:tbl>
    <w:p w:rsidR="00B97F6E" w:rsidRPr="00720571" w:rsidRDefault="00B97F6E" w:rsidP="00B97F6E">
      <w:pPr>
        <w:tabs>
          <w:tab w:val="right" w:pos="10065"/>
        </w:tabs>
        <w:jc w:val="both"/>
        <w:rPr>
          <w:color w:val="auto"/>
          <w:sz w:val="20"/>
          <w:szCs w:val="20"/>
        </w:rPr>
      </w:pPr>
      <w:r w:rsidRPr="00720571">
        <w:rPr>
          <w:color w:val="auto"/>
          <w:sz w:val="20"/>
          <w:szCs w:val="20"/>
        </w:rPr>
        <w:t xml:space="preserve">Примечание: ТИА </w:t>
      </w:r>
      <w:r w:rsidR="00D72E6F">
        <w:rPr>
          <w:color w:val="auto"/>
          <w:sz w:val="20"/>
          <w:szCs w:val="20"/>
        </w:rPr>
        <w:t>–</w:t>
      </w:r>
      <w:r w:rsidRPr="00720571">
        <w:rPr>
          <w:color w:val="auto"/>
          <w:sz w:val="20"/>
          <w:szCs w:val="20"/>
        </w:rPr>
        <w:t xml:space="preserve"> транзиторная ишемическая атака; ОНМК </w:t>
      </w:r>
      <w:r w:rsidR="00D72E6F">
        <w:rPr>
          <w:color w:val="auto"/>
          <w:sz w:val="20"/>
          <w:szCs w:val="20"/>
        </w:rPr>
        <w:t>–</w:t>
      </w:r>
      <w:r w:rsidRPr="00720571">
        <w:rPr>
          <w:color w:val="auto"/>
          <w:sz w:val="20"/>
          <w:szCs w:val="20"/>
        </w:rPr>
        <w:t xml:space="preserve"> острое нарушение мозгового кровообращения; ИБС </w:t>
      </w:r>
      <w:r w:rsidR="00D72E6F">
        <w:rPr>
          <w:color w:val="auto"/>
          <w:sz w:val="20"/>
          <w:szCs w:val="20"/>
        </w:rPr>
        <w:t>–</w:t>
      </w:r>
      <w:r w:rsidRPr="00720571">
        <w:rPr>
          <w:color w:val="auto"/>
          <w:sz w:val="20"/>
          <w:szCs w:val="20"/>
        </w:rPr>
        <w:t xml:space="preserve"> ишемическая болезнь сердца; ЦВБ </w:t>
      </w:r>
      <w:r w:rsidR="00D72E6F">
        <w:rPr>
          <w:color w:val="auto"/>
          <w:sz w:val="20"/>
          <w:szCs w:val="20"/>
        </w:rPr>
        <w:t>–</w:t>
      </w:r>
      <w:r w:rsidRPr="00720571">
        <w:rPr>
          <w:color w:val="auto"/>
          <w:sz w:val="20"/>
          <w:szCs w:val="20"/>
        </w:rPr>
        <w:t xml:space="preserve"> цереброваскулярные болезни; ХОБЛ </w:t>
      </w:r>
      <w:r w:rsidR="00D72E6F">
        <w:rPr>
          <w:color w:val="auto"/>
          <w:sz w:val="20"/>
          <w:szCs w:val="20"/>
        </w:rPr>
        <w:t>–</w:t>
      </w:r>
      <w:r w:rsidRPr="00720571">
        <w:rPr>
          <w:color w:val="auto"/>
          <w:sz w:val="20"/>
          <w:szCs w:val="20"/>
        </w:rPr>
        <w:t xml:space="preserve"> хроническая </w:t>
      </w:r>
      <w:proofErr w:type="spellStart"/>
      <w:r w:rsidRPr="00720571">
        <w:rPr>
          <w:color w:val="auto"/>
          <w:sz w:val="20"/>
          <w:szCs w:val="20"/>
        </w:rPr>
        <w:t>обструктивная</w:t>
      </w:r>
      <w:proofErr w:type="spellEnd"/>
      <w:r w:rsidRPr="00720571">
        <w:rPr>
          <w:color w:val="auto"/>
          <w:sz w:val="20"/>
          <w:szCs w:val="20"/>
        </w:rPr>
        <w:t xml:space="preserve"> болезнь легких.</w:t>
      </w:r>
    </w:p>
    <w:p w:rsidR="00B97F6E" w:rsidRPr="00720571" w:rsidRDefault="00B97F6E" w:rsidP="00B97F6E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B97F6E" w:rsidRPr="00720571" w:rsidRDefault="00B97F6E" w:rsidP="00B97F6E">
      <w:pPr>
        <w:tabs>
          <w:tab w:val="right" w:pos="10065"/>
        </w:tabs>
        <w:jc w:val="both"/>
        <w:rPr>
          <w:color w:val="auto"/>
          <w:sz w:val="20"/>
          <w:szCs w:val="20"/>
        </w:rPr>
      </w:pPr>
      <w:r w:rsidRPr="00720571">
        <w:rPr>
          <w:color w:val="auto"/>
          <w:sz w:val="20"/>
          <w:szCs w:val="20"/>
        </w:rPr>
        <w:t xml:space="preserve">С результатами анкетирования </w:t>
      </w:r>
      <w:proofErr w:type="gramStart"/>
      <w:r w:rsidRPr="00720571">
        <w:rPr>
          <w:color w:val="auto"/>
          <w:sz w:val="20"/>
          <w:szCs w:val="20"/>
        </w:rPr>
        <w:t>ознакомлен</w:t>
      </w:r>
      <w:proofErr w:type="gramEnd"/>
      <w:r w:rsidRPr="00720571">
        <w:rPr>
          <w:color w:val="auto"/>
          <w:sz w:val="20"/>
          <w:szCs w:val="20"/>
        </w:rPr>
        <w:t>___________________________________</w:t>
      </w:r>
    </w:p>
    <w:p w:rsidR="00B97F6E" w:rsidRPr="00720571" w:rsidRDefault="00B97F6E" w:rsidP="00B97F6E">
      <w:pPr>
        <w:tabs>
          <w:tab w:val="right" w:pos="10065"/>
        </w:tabs>
        <w:jc w:val="both"/>
        <w:rPr>
          <w:color w:val="auto"/>
          <w:sz w:val="20"/>
          <w:szCs w:val="20"/>
        </w:rPr>
      </w:pPr>
      <w:r w:rsidRPr="00720571">
        <w:rPr>
          <w:color w:val="auto"/>
          <w:sz w:val="20"/>
          <w:szCs w:val="20"/>
        </w:rPr>
        <w:t>Ф.И.О. врача (фельдшера) проводящего заключительный осмотр пациента по завершению профилактического медицинского осмотра или первого этапа диспансеризации</w:t>
      </w: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7"/>
        <w:gridCol w:w="5022"/>
        <w:gridCol w:w="3365"/>
        <w:gridCol w:w="604"/>
        <w:gridCol w:w="792"/>
      </w:tblGrid>
      <w:tr w:rsidR="00B97F6E" w:rsidRPr="00720571" w:rsidTr="009D5830">
        <w:tc>
          <w:tcPr>
            <w:tcW w:w="104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B97F6E" w:rsidRPr="00720571" w:rsidRDefault="00B97F6E" w:rsidP="00B97F6E">
            <w:pPr>
              <w:tabs>
                <w:tab w:val="right" w:pos="10065"/>
              </w:tabs>
              <w:jc w:val="center"/>
              <w:rPr>
                <w:b/>
                <w:color w:val="auto"/>
                <w:sz w:val="20"/>
                <w:szCs w:val="20"/>
              </w:rPr>
            </w:pPr>
          </w:p>
          <w:p w:rsidR="00B97F6E" w:rsidRPr="00720571" w:rsidRDefault="00B97F6E" w:rsidP="00B97F6E">
            <w:pPr>
              <w:tabs>
                <w:tab w:val="right" w:pos="10065"/>
              </w:tabs>
              <w:jc w:val="center"/>
              <w:rPr>
                <w:b/>
                <w:color w:val="auto"/>
                <w:szCs w:val="28"/>
              </w:rPr>
            </w:pPr>
            <w:r w:rsidRPr="00720571">
              <w:rPr>
                <w:b/>
                <w:color w:val="auto"/>
                <w:szCs w:val="28"/>
              </w:rPr>
              <w:t>Анкета для граждан в возрасте 65 лет и старше на выявление хронических неинфекционных заболеваний, факторов риска, старческой астении</w:t>
            </w:r>
          </w:p>
        </w:tc>
      </w:tr>
      <w:tr w:rsidR="00B97F6E" w:rsidRPr="00720571" w:rsidTr="009D5830">
        <w:tc>
          <w:tcPr>
            <w:tcW w:w="1049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Дата анкетирования (день, месяц, год)</w:t>
            </w:r>
          </w:p>
        </w:tc>
      </w:tr>
      <w:tr w:rsidR="00B97F6E" w:rsidRPr="00720571" w:rsidTr="009D5830">
        <w:tc>
          <w:tcPr>
            <w:tcW w:w="5729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Ф.И.О. пациента</w:t>
            </w:r>
          </w:p>
        </w:tc>
        <w:tc>
          <w:tcPr>
            <w:tcW w:w="4761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Пол</w:t>
            </w:r>
          </w:p>
        </w:tc>
      </w:tr>
      <w:tr w:rsidR="00B97F6E" w:rsidRPr="00720571" w:rsidTr="009D5830">
        <w:tc>
          <w:tcPr>
            <w:tcW w:w="5729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Дата рождения (день, месяц, год) </w:t>
            </w:r>
          </w:p>
        </w:tc>
        <w:tc>
          <w:tcPr>
            <w:tcW w:w="4761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Полных лет</w:t>
            </w:r>
          </w:p>
        </w:tc>
      </w:tr>
      <w:tr w:rsidR="00B97F6E" w:rsidRPr="00720571" w:rsidTr="009D5830">
        <w:tc>
          <w:tcPr>
            <w:tcW w:w="10490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Медицинская организация</w:t>
            </w:r>
          </w:p>
        </w:tc>
      </w:tr>
      <w:tr w:rsidR="00B97F6E" w:rsidRPr="00720571" w:rsidTr="009D5830">
        <w:tc>
          <w:tcPr>
            <w:tcW w:w="10490" w:type="dxa"/>
            <w:gridSpan w:val="5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Должность и Ф.И.О. медицинского работника, проводившего анкетирование и подготовку заключения по его результатам: 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9783" w:type="dxa"/>
            <w:gridSpan w:val="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Говорил ли Вам врач когда-либо, что у Вас имеется</w:t>
            </w:r>
          </w:p>
        </w:tc>
      </w:tr>
      <w:tr w:rsidR="00B97F6E" w:rsidRPr="00720571" w:rsidTr="009D5830">
        <w:tc>
          <w:tcPr>
            <w:tcW w:w="707" w:type="dxa"/>
            <w:vMerge w:val="restart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1.1.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гипертоническая болезнь</w:t>
            </w:r>
            <w:proofErr w:type="gramStart"/>
            <w:r w:rsidRPr="00720571">
              <w:rPr>
                <w:color w:val="auto"/>
                <w:sz w:val="20"/>
                <w:szCs w:val="20"/>
              </w:rPr>
              <w:t>.</w:t>
            </w:r>
            <w:proofErr w:type="gramEnd"/>
            <w:r w:rsidRPr="00720571">
              <w:rPr>
                <w:color w:val="auto"/>
                <w:sz w:val="20"/>
                <w:szCs w:val="20"/>
              </w:rPr>
              <w:t xml:space="preserve"> </w:t>
            </w:r>
            <w:proofErr w:type="gramStart"/>
            <w:r w:rsidRPr="00720571">
              <w:rPr>
                <w:color w:val="auto"/>
                <w:sz w:val="20"/>
                <w:szCs w:val="20"/>
              </w:rPr>
              <w:t>п</w:t>
            </w:r>
            <w:proofErr w:type="gramEnd"/>
            <w:r w:rsidRPr="00720571">
              <w:rPr>
                <w:color w:val="auto"/>
                <w:sz w:val="20"/>
                <w:szCs w:val="20"/>
              </w:rPr>
              <w:t>овышенное артериальное давление (артериальная гипертония)?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vMerge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Если «Да», то принимаете ли Вы препараты для снижения давления?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vMerge w:val="restart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1.2.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сахарный диабет или повышенный уровень сахара в крови?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vMerge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Если «Да», то принимаете ли Вы препараты для снижения уровня сахара?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vMerge w:val="restart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1.3.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злокачественное новообразование?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vMerge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9783" w:type="dxa"/>
            <w:gridSpan w:val="4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Если «Да», то какое?</w:t>
            </w:r>
          </w:p>
        </w:tc>
      </w:tr>
      <w:tr w:rsidR="00B97F6E" w:rsidRPr="00720571" w:rsidTr="009D5830">
        <w:tc>
          <w:tcPr>
            <w:tcW w:w="707" w:type="dxa"/>
            <w:vMerge w:val="restart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1.4.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повышенный уровень холестерина?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vMerge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Если «Да», то принимаете ли Вы препараты для снижения уровня холестерина?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1.5.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перенесенный инфаркт миокарда?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rPr>
          <w:trHeight w:val="157"/>
        </w:trPr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1.6.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перенесенный инсульт?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1.7.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Хронический бронхит или бронхиальная астма?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Возникает ли у Вас, когда поднимаетесь по лестнице, идете в гору или спешите, или при выходе из теплого помещения на холодный воздух, боль или ощущение давления, жжения, тяжести или явного дискомфорта за грудиной и (или) в левой половине грудной клетки, и (или) в левом плече, и (или) в левой руке?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3.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Если на вопрос 2 ответ «Да», то указанные боли/ощущения/дискомфорт исчезают сразу или в течение не более 20 минут после прекращения ходьбы/адаптации к холоду/в тепле/в покое и (или) они исчезают через 1-5 минут после приема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нитроглицерина%</w:t>
            </w:r>
            <w:proofErr w:type="spellEnd"/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4.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Возникала ли у Вас резкая слабость в одной руке и/или ноге так, что Вы не могли взять или удержать предмет, встать со стула, пройтись по комнате?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5.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Возникало ли у Вас когда-либо внезапное без понятных причин кратковременное онемение в одной руке, ноге или половине лица, губы, языка?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6.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Возникала ли у Вас когда-либо внезапная кратковременная потеря зрения на один глаз?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7.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Бывают ли у Вас отеки на ногах к концу дня?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8.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Бывают ли у Вас ежегодно периоды ежедневного кашля с отделением мокроты на протяжении примерно 3-х месяцев в году?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9.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Бывают ли у Вас свистящие или жужжащие хрипы в грудной клетке при дыхании, не проходящие при откашливании?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10.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Бывало ли у Вас когда-либо кровохарканье?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11.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proofErr w:type="gramStart"/>
            <w:r w:rsidRPr="00720571">
              <w:rPr>
                <w:color w:val="auto"/>
                <w:sz w:val="20"/>
                <w:szCs w:val="20"/>
              </w:rPr>
              <w:t>Беспокоят ли Вас боли в области верхней части живота (в</w:t>
            </w:r>
            <w:proofErr w:type="gramEnd"/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области желудка), отрыжка, тошнота, рвота, ухудшение или отсутствие аппетита?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12.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Бывают ли у Вас кровяные выделения с калом?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13.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Курите ли Вы?</w:t>
            </w:r>
            <w:r w:rsidRPr="00720571">
              <w:rPr>
                <w:color w:val="auto"/>
                <w:sz w:val="20"/>
                <w:szCs w:val="20"/>
              </w:rPr>
              <w:t xml:space="preserve"> (курение одной и более сигарет в день)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14.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Были ли у Вас переломы при падении с высоты своего роста, при ходьбе по ровной поверхности или перелом без видимой причины, в т.ч. перелом позвонка?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15.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Считаете ли Вы, что Ваш рост заметно снизился за последние годы?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16.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Присутствует ли в Вашем ежедневном рационе 400-500 г сырых овощей и фруктов?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17.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Употребляете ли Вы белковую пищу (мясо, рыбу, бобовые, молочные продукты) 3 раза или более в неделю?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18.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Тратите ли Вы ежедневно на ходьбу, утреннюю гимнастику и другие физические упражнения 30 минут и более?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19.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Были ли у Вас случаи падений за последний год?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20.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Испытываете ли Вы существенные ограничения в повседневной жизни из-за снижения зрения?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21.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Испытываете ли Вы существенные ограничения в повседневной жизни из-за снижения слуха?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22.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Чувствуете ли Вы себя подавленным, грустным или встревоженным в последнее время?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23.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Страдаете ли Вы недержанием мочи?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24.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Испытываете ли Вы затруднения при перемещении по дому, улице (ходьба на 100 м), подъем на 1 лестничный пролет?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25.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Есть ли у Вас проблемы с памятью, пониманием, ориентацией или способностью планировать?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26.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Считаете ли Вы, что заметно похудели за последнее время (не менее 5 кг за полгода)?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27.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Если Вы похудели, считаете ли Вы, что это связано со специальным соблюдением диеты или увеличением физической активности?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28.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Если Вы похудели, считаете ли Вы, что это связано со снижением аппетита?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29.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Сколько лекарственных препаратов Вы принимаете ежедневно или несколько раз в неделю?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До 5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5 и более</w:t>
            </w:r>
          </w:p>
        </w:tc>
      </w:tr>
      <w:tr w:rsidR="00B97F6E" w:rsidRPr="00720571" w:rsidTr="009D5830">
        <w:tc>
          <w:tcPr>
            <w:tcW w:w="707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30.</w:t>
            </w:r>
          </w:p>
        </w:tc>
        <w:tc>
          <w:tcPr>
            <w:tcW w:w="8387" w:type="dxa"/>
            <w:gridSpan w:val="2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Есть ли у Вас другие жалобы на свое здоровье, не вошедшие в настоящую анкету и которые Вы бы хотели сообщить врачу (фельдшеру)</w:t>
            </w:r>
          </w:p>
        </w:tc>
        <w:tc>
          <w:tcPr>
            <w:tcW w:w="604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Да</w:t>
            </w:r>
          </w:p>
        </w:tc>
        <w:tc>
          <w:tcPr>
            <w:tcW w:w="79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Нет</w:t>
            </w:r>
          </w:p>
        </w:tc>
      </w:tr>
    </w:tbl>
    <w:p w:rsidR="00B97F6E" w:rsidRPr="00720571" w:rsidRDefault="00B97F6E" w:rsidP="00B97F6E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tbl>
      <w:tblPr>
        <w:tblW w:w="104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702"/>
        <w:gridCol w:w="2976"/>
        <w:gridCol w:w="5811"/>
      </w:tblGrid>
      <w:tr w:rsidR="00B97F6E" w:rsidRPr="00720571" w:rsidTr="00D2114B">
        <w:tc>
          <w:tcPr>
            <w:tcW w:w="104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97F6E" w:rsidRPr="00720571" w:rsidRDefault="00B97F6E" w:rsidP="0083751F">
            <w:pPr>
              <w:tabs>
                <w:tab w:val="right" w:pos="10065"/>
              </w:tabs>
              <w:jc w:val="center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Правила вынесения заключения по результатам анкетирования граждан в возрасте</w:t>
            </w:r>
          </w:p>
          <w:p w:rsidR="00B97F6E" w:rsidRPr="00720571" w:rsidRDefault="00B97F6E" w:rsidP="0083751F">
            <w:pPr>
              <w:tabs>
                <w:tab w:val="right" w:pos="10065"/>
              </w:tabs>
              <w:jc w:val="center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65 лет и старше</w:t>
            </w:r>
          </w:p>
        </w:tc>
      </w:tr>
      <w:tr w:rsidR="00B97F6E" w:rsidRPr="00720571" w:rsidTr="00D2114B"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Вопросы анкеты</w:t>
            </w:r>
          </w:p>
        </w:tc>
        <w:tc>
          <w:tcPr>
            <w:tcW w:w="2976" w:type="dxa"/>
            <w:tcBorders>
              <w:top w:val="single" w:sz="4" w:space="0" w:color="auto"/>
            </w:tcBorders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и Заключение</w:t>
            </w:r>
          </w:p>
        </w:tc>
        <w:tc>
          <w:tcPr>
            <w:tcW w:w="5811" w:type="dxa"/>
            <w:tcBorders>
              <w:top w:val="single" w:sz="4" w:space="0" w:color="auto"/>
            </w:tcBorders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 xml:space="preserve">Врачебная тактика </w:t>
            </w:r>
            <w:r w:rsidR="00D72E6F">
              <w:rPr>
                <w:bCs/>
                <w:color w:val="auto"/>
                <w:sz w:val="20"/>
                <w:szCs w:val="20"/>
              </w:rPr>
              <w:t>–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Показания на 2 этап диспансеризации или дополнительное обследование вне рамок диспансеризации*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Личный анамнез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1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 - имеется указание на наличие заболевания в личном анамнезе.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 «Да» на вторую часть вопроса 1.1 </w:t>
            </w:r>
            <w:r w:rsidR="00D72E6F">
              <w:rPr>
                <w:color w:val="auto"/>
                <w:sz w:val="20"/>
                <w:szCs w:val="20"/>
              </w:rPr>
              <w:t>–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вероятность наличия медикаментозной гипотензивной терапии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Уточнить док</w:t>
            </w:r>
            <w:r w:rsidRPr="00720571">
              <w:rPr>
                <w:color w:val="auto"/>
                <w:sz w:val="20"/>
                <w:szCs w:val="20"/>
              </w:rPr>
              <w:t>ументальное подтверждение заболевания (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амб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 xml:space="preserve">. карта, выписки и др.);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Зарегистрировать диагноз заболевания в учетных формах.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С учетом уровня АД у пациента, ответившего «ДА» на вторую часть вопросы 1.1,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внести информацию об</w:t>
            </w:r>
            <w:r w:rsidRPr="00720571">
              <w:rPr>
                <w:color w:val="auto"/>
                <w:sz w:val="20"/>
                <w:szCs w:val="20"/>
              </w:rPr>
              <w:t xml:space="preserve"> эффективности гипотензивной терапии в учетную форму;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Профилактический медицинский осмотр и диспансеризацию проводить с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учетом</w:t>
            </w:r>
            <w:r w:rsidRPr="00720571">
              <w:rPr>
                <w:color w:val="auto"/>
                <w:sz w:val="20"/>
                <w:szCs w:val="20"/>
              </w:rPr>
              <w:t xml:space="preserve"> выявленного в анамнезе заболевания.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Вероятность ССЗ (стенокардии и нарушений мозгового кровообращения, недостаточности кровообращения)</w:t>
            </w:r>
          </w:p>
        </w:tc>
      </w:tr>
      <w:tr w:rsidR="00B97F6E" w:rsidRPr="00720571" w:rsidTr="00D2114B">
        <w:trPr>
          <w:trHeight w:val="562"/>
        </w:trPr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Вопросы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2-3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 «ДА» на вопрос 2 или на оба вопроса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вероятность стенокардии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 детальный сбор</w:t>
            </w:r>
            <w:r w:rsidRPr="00720571">
              <w:rPr>
                <w:color w:val="auto"/>
                <w:sz w:val="20"/>
                <w:szCs w:val="20"/>
              </w:rPr>
              <w:t xml:space="preserve"> жалоб и анамнеза, целенаправленный осмотр пациента, оценить клиническую картину с учетом ЭКГ. Исключить острую форму ИБС, рассмотреть необходимость назначения медикаментозной терапии.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Направить</w:t>
            </w:r>
            <w:r w:rsidRPr="00720571">
              <w:rPr>
                <w:color w:val="auto"/>
                <w:sz w:val="20"/>
                <w:szCs w:val="20"/>
              </w:rPr>
              <w:t xml:space="preserve"> на консультацию к врачу-кардиологу вне рамок диспансеризации для уточнения диагноза, определения дальнейшей тактики лечения, включая специализированную медицинскую помощь и высокотехнологические вмешательства. При профилактическом консультировании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информировать </w:t>
            </w:r>
            <w:r w:rsidRPr="00720571">
              <w:rPr>
                <w:color w:val="auto"/>
                <w:sz w:val="20"/>
                <w:szCs w:val="20"/>
              </w:rPr>
              <w:t>пациента о необходимости обследования и уточнения наличия стенокардии.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720571">
              <w:rPr>
                <w:bCs/>
                <w:color w:val="auto"/>
                <w:sz w:val="20"/>
                <w:szCs w:val="20"/>
              </w:rPr>
              <w:t>Объяснить</w:t>
            </w:r>
            <w:r w:rsidRPr="00720571">
              <w:rPr>
                <w:color w:val="auto"/>
                <w:sz w:val="20"/>
                <w:szCs w:val="20"/>
              </w:rPr>
              <w:t xml:space="preserve"> о</w:t>
            </w:r>
            <w:proofErr w:type="gramEnd"/>
            <w:r w:rsidRPr="00720571">
              <w:rPr>
                <w:color w:val="auto"/>
                <w:sz w:val="20"/>
                <w:szCs w:val="20"/>
              </w:rPr>
              <w:t xml:space="preserve"> высоком риске развития угрожающих жизни состояний при стенокардии, характерных проявлениях этих состояний и необходимых неотложных мерах, включая своевременный вызов скорой медицинской помощи.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Обратить внимание</w:t>
            </w:r>
            <w:r w:rsidRPr="00720571">
              <w:rPr>
                <w:color w:val="auto"/>
                <w:sz w:val="20"/>
                <w:szCs w:val="20"/>
              </w:rPr>
              <w:t xml:space="preserve"> на сопутствующие факторы риска и важность их коррекции.</w:t>
            </w:r>
          </w:p>
        </w:tc>
      </w:tr>
      <w:tr w:rsidR="00B97F6E" w:rsidRPr="00720571" w:rsidTr="00D2114B">
        <w:trPr>
          <w:trHeight w:val="562"/>
        </w:trPr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Вопросы 4-6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 «ДА» на любой из вопросов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имеется вероятность преходящей ишемической атаки (ТИА) или перенесенного ОНМК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Направить</w:t>
            </w:r>
            <w:r w:rsidRPr="00720571">
              <w:rPr>
                <w:color w:val="auto"/>
                <w:sz w:val="20"/>
                <w:szCs w:val="20"/>
              </w:rPr>
              <w:t xml:space="preserve"> пациента на 2 этап диспансеризации на консультацию (осмотр) к врачу неврологу для определения дальнейшего обследования (дуплексное сканирование БЦА в рамках диспансеризации) и лечения.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При подтверждении диагноза,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направить</w:t>
            </w:r>
            <w:r w:rsidRPr="00720571">
              <w:rPr>
                <w:color w:val="auto"/>
                <w:sz w:val="20"/>
                <w:szCs w:val="20"/>
              </w:rPr>
              <w:t xml:space="preserve"> на углубленное профилактическое консультирование в рамках диспансеризации.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Информировать</w:t>
            </w:r>
            <w:r w:rsidRPr="00720571">
              <w:rPr>
                <w:color w:val="auto"/>
                <w:sz w:val="20"/>
                <w:szCs w:val="20"/>
              </w:rPr>
              <w:t xml:space="preserve"> о высоком риске развития инсульта, о характерных проявлениях инсульта и необходимых неотложных мероприятиях, включая своевременный вызов скорой медицинской помощи.</w:t>
            </w:r>
          </w:p>
        </w:tc>
      </w:tr>
      <w:tr w:rsidR="00B97F6E" w:rsidRPr="00720571" w:rsidTr="00D2114B">
        <w:trPr>
          <w:trHeight w:val="562"/>
        </w:trPr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7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 - вероятно наличие сердечной недостаточности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 детальный сбор</w:t>
            </w:r>
            <w:r w:rsidRPr="00720571">
              <w:rPr>
                <w:color w:val="auto"/>
                <w:sz w:val="20"/>
                <w:szCs w:val="20"/>
              </w:rPr>
              <w:t xml:space="preserve"> жалоб и анамнеза, целенаправленный осмотр пациента, оценить клиническую картину с учетом ЭКГ и флюорографии. По выявленным показаниям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назначить</w:t>
            </w:r>
            <w:r w:rsidRPr="00720571">
              <w:rPr>
                <w:color w:val="auto"/>
                <w:sz w:val="20"/>
                <w:szCs w:val="20"/>
              </w:rPr>
              <w:t xml:space="preserve"> дополнительное обследование и лечение </w:t>
            </w:r>
            <w:proofErr w:type="gramStart"/>
            <w:r w:rsidRPr="00720571">
              <w:rPr>
                <w:color w:val="auto"/>
                <w:sz w:val="20"/>
                <w:szCs w:val="20"/>
              </w:rPr>
              <w:t>в соответствии с клиническими рекомендациями по ведению больных с хронической сердечной недостаточности вне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рамок</w:t>
            </w:r>
            <w:proofErr w:type="gramEnd"/>
            <w:r w:rsidRPr="00720571">
              <w:rPr>
                <w:bCs/>
                <w:color w:val="auto"/>
                <w:sz w:val="20"/>
                <w:szCs w:val="20"/>
              </w:rPr>
              <w:t xml:space="preserve"> диспансеризации. Информировать</w:t>
            </w:r>
            <w:r w:rsidRPr="00720571">
              <w:rPr>
                <w:color w:val="auto"/>
                <w:sz w:val="20"/>
                <w:szCs w:val="20"/>
              </w:rPr>
              <w:t xml:space="preserve"> граждан о высоком риске развития острой сердечной недостаточности, о ее характерных проявлениях и необходимых неотложных мероприятиях, включая своевременный вызов бригады скорой медицинской помощи. При проведении УПК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учесть</w:t>
            </w:r>
            <w:r w:rsidRPr="00720571">
              <w:rPr>
                <w:color w:val="auto"/>
                <w:sz w:val="20"/>
                <w:szCs w:val="20"/>
              </w:rPr>
              <w:t xml:space="preserve"> наличие факторов риска ХСН.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 xml:space="preserve">Выявление вероятности хронического заболевания нижних дыхательных путей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 xml:space="preserve">(хронической </w:t>
            </w:r>
            <w:proofErr w:type="spellStart"/>
            <w:r w:rsidRPr="00720571">
              <w:rPr>
                <w:bCs/>
                <w:color w:val="auto"/>
                <w:sz w:val="20"/>
                <w:szCs w:val="20"/>
              </w:rPr>
              <w:t>обструктивной</w:t>
            </w:r>
            <w:proofErr w:type="spellEnd"/>
            <w:r w:rsidRPr="00720571">
              <w:rPr>
                <w:bCs/>
                <w:color w:val="auto"/>
                <w:sz w:val="20"/>
                <w:szCs w:val="20"/>
              </w:rPr>
              <w:t xml:space="preserve"> болезни легких </w:t>
            </w:r>
            <w:r w:rsidR="00D72E6F">
              <w:rPr>
                <w:bCs/>
                <w:color w:val="auto"/>
                <w:sz w:val="20"/>
                <w:szCs w:val="20"/>
              </w:rPr>
              <w:t>–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ХОБЛ)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Вопросы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8, 9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 «ДА» хотя бы на один вопрос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имеется вероятность хронического заболевания нижних дыхательных путей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Направить</w:t>
            </w:r>
            <w:r w:rsidRPr="00720571">
              <w:rPr>
                <w:color w:val="auto"/>
                <w:sz w:val="20"/>
                <w:szCs w:val="20"/>
              </w:rPr>
              <w:t xml:space="preserve"> на 2 этап диспансеризации для проведения спирометрии. При выявлении патологических отклонений </w:t>
            </w:r>
            <w:r w:rsidRPr="00720571">
              <w:rPr>
                <w:bCs/>
                <w:color w:val="auto"/>
                <w:sz w:val="20"/>
                <w:szCs w:val="20"/>
              </w:rPr>
              <w:t>провести</w:t>
            </w:r>
            <w:r w:rsidRPr="00720571">
              <w:rPr>
                <w:color w:val="auto"/>
                <w:sz w:val="20"/>
                <w:szCs w:val="20"/>
              </w:rPr>
              <w:t xml:space="preserve"> обследование и лечение пациента в соответствии со стандартом ПСМП вне рамок диспансеризации.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При проведении профилактического консультирования </w:t>
            </w:r>
            <w:r w:rsidRPr="00720571">
              <w:rPr>
                <w:bCs/>
                <w:color w:val="auto"/>
                <w:sz w:val="20"/>
                <w:szCs w:val="20"/>
              </w:rPr>
              <w:t>обратить</w:t>
            </w:r>
            <w:r w:rsidRPr="00720571">
              <w:rPr>
                <w:color w:val="auto"/>
                <w:sz w:val="20"/>
                <w:szCs w:val="20"/>
              </w:rPr>
              <w:t xml:space="preserve"> внимание на меры профилактики ХОБЛ и важность коррекции имеющихся факторов риска.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10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 - вероятность наличия заболевания легких (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бронхоэктазы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 xml:space="preserve">,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онкопатология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>, туберкулез)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 детальный сбор</w:t>
            </w:r>
            <w:r w:rsidRPr="00720571">
              <w:rPr>
                <w:color w:val="auto"/>
                <w:sz w:val="20"/>
                <w:szCs w:val="20"/>
              </w:rPr>
              <w:t xml:space="preserve"> жалоб и анамнеза, провести целенаправленный осмотр пациента, оценить клиническую картину с учетом результата флюорографии, определить дальнейшую тактику уточнения диагноза в рамках второго этапа диспансеризации (рентгенография легких и/или компьютерную томографию легких в случае подозрения на злокачественное новообразование легкого) и вне рамок диспансеризации.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При профилактическом консультировании учесть выявленную симптоматику.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Выявление вероятности заболеваний желудочно-кишечного тракта (ЖКТ), в том числе и онкологических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11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 «ДА» - вероятность заболеваний верхних отделов </w:t>
            </w:r>
            <w:proofErr w:type="spellStart"/>
            <w:proofErr w:type="gramStart"/>
            <w:r w:rsidRPr="00720571">
              <w:rPr>
                <w:color w:val="auto"/>
                <w:sz w:val="20"/>
                <w:szCs w:val="20"/>
              </w:rPr>
              <w:t>желудочно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>- кишечного</w:t>
            </w:r>
            <w:proofErr w:type="gramEnd"/>
            <w:r w:rsidRPr="00720571">
              <w:rPr>
                <w:color w:val="auto"/>
                <w:sz w:val="20"/>
                <w:szCs w:val="20"/>
              </w:rPr>
              <w:t xml:space="preserve"> тракта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 детальный сбор</w:t>
            </w:r>
            <w:r w:rsidRPr="00720571">
              <w:rPr>
                <w:color w:val="auto"/>
                <w:sz w:val="20"/>
                <w:szCs w:val="20"/>
              </w:rPr>
              <w:t xml:space="preserve"> жалоб и анамнеза, провести целенаправленный осмотр пациента, оценить клиническую картину.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Направить</w:t>
            </w:r>
            <w:r w:rsidRPr="00720571">
              <w:rPr>
                <w:color w:val="auto"/>
                <w:sz w:val="20"/>
                <w:szCs w:val="20"/>
              </w:rPr>
              <w:t xml:space="preserve"> на 2 этап диспансеризации для проведения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эзофагогастродуоденоскопии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>. По ее результатам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определить </w:t>
            </w:r>
            <w:r w:rsidRPr="00720571">
              <w:rPr>
                <w:color w:val="auto"/>
                <w:sz w:val="20"/>
                <w:szCs w:val="20"/>
              </w:rPr>
              <w:t>дальнейшую тактику обследования вне рамок диспансеризации.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При профилактическом консультировании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учесть</w:t>
            </w:r>
            <w:r w:rsidRPr="00720571">
              <w:rPr>
                <w:color w:val="auto"/>
                <w:sz w:val="20"/>
                <w:szCs w:val="20"/>
              </w:rPr>
              <w:t xml:space="preserve"> выявленную симптоматику.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12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 на вопрос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16 в сочетании с ответом «Да» на вопрос 17 и/или 18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вероятность заболевания нижних отделов ЖКТ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 детальный сбор</w:t>
            </w:r>
            <w:r w:rsidRPr="00720571">
              <w:rPr>
                <w:color w:val="auto"/>
                <w:sz w:val="20"/>
                <w:szCs w:val="20"/>
              </w:rPr>
              <w:t xml:space="preserve"> жалоб и анамнеза, провести целенаправленный осмотр пациента, оценить клиническую картину.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Направить</w:t>
            </w:r>
            <w:r w:rsidRPr="00720571">
              <w:rPr>
                <w:color w:val="auto"/>
                <w:sz w:val="20"/>
                <w:szCs w:val="20"/>
              </w:rPr>
              <w:t xml:space="preserve"> на 2 этап диспансеризации на осмотр врачом-хирургом или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колопроктологом</w:t>
            </w:r>
            <w:proofErr w:type="spellEnd"/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При профилактическом консультировании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обратить внимание </w:t>
            </w:r>
            <w:r w:rsidRPr="00720571">
              <w:rPr>
                <w:color w:val="auto"/>
                <w:sz w:val="20"/>
                <w:szCs w:val="20"/>
              </w:rPr>
              <w:t xml:space="preserve">на профилактику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колоректального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 xml:space="preserve"> рака и коррекцию факторов риска его развития.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Факторы риска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курение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13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 - курит в настоящее время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 детальный сбор</w:t>
            </w:r>
            <w:r w:rsidRPr="00720571">
              <w:rPr>
                <w:color w:val="auto"/>
                <w:sz w:val="20"/>
                <w:szCs w:val="20"/>
              </w:rPr>
              <w:t xml:space="preserve"> жалоб и анамнеза, провести целенаправленный осмотр пациента с целью исключения рака легкого, оценить клиническую картину с учетом результата флюорографии, определить дальнейшую тактику уточнения диагноза в рамках второго этапа диспансеризации (рентгенография легких и/или компьютерную томографию легких в случае подозрения на злокачественное новообразование легкого) и вне рамок диспансеризации.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На первом этапе диспансеризации</w:t>
            </w:r>
            <w:r w:rsidRPr="00720571">
              <w:rPr>
                <w:color w:val="auto"/>
                <w:sz w:val="20"/>
                <w:szCs w:val="20"/>
              </w:rPr>
              <w:t xml:space="preserve"> в рамках краткого профилактического консультирования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информировать</w:t>
            </w:r>
            <w:r w:rsidRPr="00720571">
              <w:rPr>
                <w:color w:val="auto"/>
                <w:sz w:val="20"/>
                <w:szCs w:val="20"/>
              </w:rPr>
              <w:t xml:space="preserve"> о пагубных последствиях курения и необходимости отказа от курения.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В рамках 2 этапа диспансеризации</w:t>
            </w:r>
            <w:r w:rsidRPr="00720571">
              <w:rPr>
                <w:color w:val="auto"/>
                <w:sz w:val="20"/>
                <w:szCs w:val="20"/>
              </w:rPr>
              <w:t xml:space="preserve"> при проведении углубленного профилактического консультирования сделать акцент на отказ от курения.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 xml:space="preserve">Риск </w:t>
            </w:r>
            <w:proofErr w:type="spellStart"/>
            <w:r w:rsidRPr="00720571">
              <w:rPr>
                <w:bCs/>
                <w:color w:val="auto"/>
                <w:sz w:val="20"/>
                <w:szCs w:val="20"/>
              </w:rPr>
              <w:t>остеопороза</w:t>
            </w:r>
            <w:proofErr w:type="spellEnd"/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Вопросы 14, 15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Ответы «ДА» на любой вопрос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имеется риск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остеопороза</w:t>
            </w:r>
            <w:proofErr w:type="spellEnd"/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При проведении УПК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учесть</w:t>
            </w:r>
            <w:r w:rsidRPr="00720571">
              <w:rPr>
                <w:color w:val="auto"/>
                <w:sz w:val="20"/>
                <w:szCs w:val="20"/>
              </w:rPr>
              <w:t xml:space="preserve"> наличие фактора риска.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Рекомендовать вне рамок диспансеризации</w:t>
            </w:r>
            <w:r w:rsidRPr="00720571">
              <w:rPr>
                <w:color w:val="auto"/>
                <w:sz w:val="20"/>
                <w:szCs w:val="20"/>
              </w:rPr>
              <w:t xml:space="preserve"> консультацию ревматолога или эндокринолога для определения показаний для дополнительного обследования вне рамок диспансеризации (денситометрию или рентгенографию позвоночника и </w:t>
            </w:r>
            <w:proofErr w:type="spellStart"/>
            <w:proofErr w:type="gramStart"/>
            <w:r w:rsidRPr="00720571">
              <w:rPr>
                <w:color w:val="auto"/>
                <w:sz w:val="20"/>
                <w:szCs w:val="20"/>
              </w:rPr>
              <w:t>др</w:t>
            </w:r>
            <w:proofErr w:type="spellEnd"/>
            <w:proofErr w:type="gramEnd"/>
            <w:r w:rsidRPr="00720571">
              <w:rPr>
                <w:color w:val="auto"/>
                <w:sz w:val="20"/>
                <w:szCs w:val="20"/>
              </w:rPr>
              <w:t>).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 xml:space="preserve">Фактор риска </w:t>
            </w:r>
            <w:r w:rsidR="00D72E6F">
              <w:rPr>
                <w:bCs/>
                <w:color w:val="auto"/>
                <w:sz w:val="20"/>
                <w:szCs w:val="20"/>
              </w:rPr>
              <w:t>–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нерациональное питание</w:t>
            </w:r>
          </w:p>
        </w:tc>
      </w:tr>
      <w:tr w:rsidR="00B97F6E" w:rsidRPr="00720571" w:rsidTr="00D2114B">
        <w:trPr>
          <w:trHeight w:val="526"/>
        </w:trPr>
        <w:tc>
          <w:tcPr>
            <w:tcW w:w="1702" w:type="dxa"/>
            <w:tcBorders>
              <w:bottom w:val="single" w:sz="4" w:space="0" w:color="auto"/>
            </w:tcBorders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Вопросы 16, 17</w:t>
            </w:r>
          </w:p>
        </w:tc>
        <w:tc>
          <w:tcPr>
            <w:tcW w:w="2976" w:type="dxa"/>
            <w:tcBorders>
              <w:bottom w:val="single" w:sz="4" w:space="0" w:color="auto"/>
            </w:tcBorders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 «Нет» на оба вопроса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нерациональное питание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При проведении УПК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учесть</w:t>
            </w:r>
            <w:r w:rsidRPr="00720571">
              <w:rPr>
                <w:color w:val="auto"/>
                <w:sz w:val="20"/>
                <w:szCs w:val="20"/>
              </w:rPr>
              <w:t xml:space="preserve"> наличие фактора риска.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Фактор риска – недостаточная физическая активность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18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«нет» - фактора риска «низкая физическая активность»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При проведении УПК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учесть</w:t>
            </w:r>
            <w:r w:rsidRPr="00720571">
              <w:rPr>
                <w:color w:val="auto"/>
                <w:sz w:val="20"/>
                <w:szCs w:val="20"/>
              </w:rPr>
              <w:t xml:space="preserve"> наличие фактора риска.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Шкала «Возраст не помеха» Риск старческой астении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19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 - имеется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риск падений Ответ учитывается в шкале «Возраст не помеха» при подсчете суммы баллов (ответ «Да» = 1 баллу)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Направить в</w:t>
            </w:r>
            <w:r w:rsidRPr="00720571">
              <w:rPr>
                <w:color w:val="auto"/>
                <w:sz w:val="20"/>
                <w:szCs w:val="20"/>
              </w:rPr>
              <w:t xml:space="preserve"> рамках 2 этапа диспансеризации на осмотр (консультацию) врача-невролога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При проведении УПК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учесть</w:t>
            </w:r>
            <w:r w:rsidRPr="00720571">
              <w:rPr>
                <w:color w:val="auto"/>
                <w:sz w:val="20"/>
                <w:szCs w:val="20"/>
              </w:rPr>
              <w:t xml:space="preserve"> наличие фактора риска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20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 - вероятность снижения зрения. Ответ учитывается в шкале «Возраст не помеха» при подсчете суммы баллов (ответ «Да» = 1 баллу)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Направить</w:t>
            </w:r>
            <w:r w:rsidRPr="00720571">
              <w:rPr>
                <w:color w:val="auto"/>
                <w:sz w:val="20"/>
                <w:szCs w:val="20"/>
              </w:rPr>
              <w:t xml:space="preserve"> на 2 этап диспансеризации на консультацию к врачу-офтальмологу.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При проведении УПК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учесть</w:t>
            </w:r>
            <w:r w:rsidRPr="00720571">
              <w:rPr>
                <w:color w:val="auto"/>
                <w:sz w:val="20"/>
                <w:szCs w:val="20"/>
              </w:rPr>
              <w:t xml:space="preserve"> снижение зрения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21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 - риск снижения слуха. Ответ учитывается в шкале «Возраст не помеха» при подсчете суммы баллов (ответ «Да» = 1 баллу)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Направить</w:t>
            </w:r>
            <w:r w:rsidRPr="00720571">
              <w:rPr>
                <w:color w:val="auto"/>
                <w:sz w:val="20"/>
                <w:szCs w:val="20"/>
              </w:rPr>
              <w:t xml:space="preserve"> на 2 этап диспансеризации на консультацию к ЛО</w:t>
            </w:r>
            <w:proofErr w:type="gramStart"/>
            <w:r w:rsidRPr="00720571">
              <w:rPr>
                <w:color w:val="auto"/>
                <w:sz w:val="20"/>
                <w:szCs w:val="20"/>
              </w:rPr>
              <w:t>Р-</w:t>
            </w:r>
            <w:proofErr w:type="gramEnd"/>
            <w:r w:rsidRPr="00720571">
              <w:rPr>
                <w:color w:val="auto"/>
                <w:sz w:val="20"/>
                <w:szCs w:val="20"/>
              </w:rPr>
              <w:t xml:space="preserve"> врачу.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При проведении УПК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учесть</w:t>
            </w:r>
            <w:r w:rsidRPr="00720571">
              <w:rPr>
                <w:color w:val="auto"/>
                <w:sz w:val="20"/>
                <w:szCs w:val="20"/>
              </w:rPr>
              <w:t xml:space="preserve"> снижение слуха.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22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 - риск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депрессии. Ответ учитывается в шкале «Возраст не помеха» при подсчете суммы баллов (ответ «Да» = 1 баллу)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Направить</w:t>
            </w:r>
            <w:r w:rsidRPr="00720571">
              <w:rPr>
                <w:color w:val="auto"/>
                <w:sz w:val="20"/>
                <w:szCs w:val="20"/>
              </w:rPr>
              <w:t xml:space="preserve"> на 2 этап диспансеризации на консультацию к врачу-неврологу.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При проведении УПК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учесть</w:t>
            </w:r>
            <w:r w:rsidRPr="00720571">
              <w:rPr>
                <w:color w:val="auto"/>
                <w:sz w:val="20"/>
                <w:szCs w:val="20"/>
              </w:rPr>
              <w:t xml:space="preserve"> наличие риск депрессии.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23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 - наличие проблемы с удержанием мочи. Ответ учитывается в шкале «Возраст не помеха» при подсчете суммы баллов (ответ «Да» = 1 баллу)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 детальный сбор</w:t>
            </w:r>
            <w:r w:rsidRPr="00720571">
              <w:rPr>
                <w:color w:val="auto"/>
                <w:sz w:val="20"/>
                <w:szCs w:val="20"/>
              </w:rPr>
              <w:t xml:space="preserve"> жалоб и анамнеза, провести целенаправленный осмотр пациента, оценить клиническую картину. По результатам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определить</w:t>
            </w:r>
            <w:r w:rsidRPr="00720571">
              <w:rPr>
                <w:color w:val="auto"/>
                <w:sz w:val="20"/>
                <w:szCs w:val="20"/>
              </w:rPr>
              <w:t xml:space="preserve"> дальнейшую тактику обследования вне рамок диспансеризации: для мужчин осмотр (консультация) врача хирурга (врача уролога), для женщин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врача-уролога или врача-акушера-гинеколога.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При профилактическом консультировании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учесть</w:t>
            </w:r>
            <w:r w:rsidRPr="00720571">
              <w:rPr>
                <w:color w:val="auto"/>
                <w:sz w:val="20"/>
                <w:szCs w:val="20"/>
              </w:rPr>
              <w:t xml:space="preserve"> выявленную симптоматику.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24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 «ДА» </w:t>
            </w:r>
            <w:proofErr w:type="gramStart"/>
            <w:r w:rsidRPr="00720571">
              <w:rPr>
                <w:color w:val="auto"/>
                <w:sz w:val="20"/>
                <w:szCs w:val="20"/>
              </w:rPr>
              <w:t>-в</w:t>
            </w:r>
            <w:proofErr w:type="gramEnd"/>
            <w:r w:rsidRPr="00720571">
              <w:rPr>
                <w:color w:val="auto"/>
                <w:sz w:val="20"/>
                <w:szCs w:val="20"/>
              </w:rPr>
              <w:t>ероятность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ограничения мобильности. Ответ учитывается в шкале «Возраст не помеха» при подсчете суммы баллов (ответ «Да» = 1 баллу)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 детальный сбор</w:t>
            </w:r>
            <w:r w:rsidRPr="00720571">
              <w:rPr>
                <w:color w:val="auto"/>
                <w:sz w:val="20"/>
                <w:szCs w:val="20"/>
              </w:rPr>
              <w:t xml:space="preserve"> жалоб и анамнеза, целенаправленный осмотр пациента, оценить клиническую картину. По результатам определить дальнейшую тактику обследования вне рамок диспансеризации.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При профилактическом консультировании учесть выявленную симптоматику.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25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 - вероятность наличия когнитивных нарушений. Ответ учитывается в шкале «Возраст не помеха» при подсчете суммы баллов (ответ «Да» = 1 баллу)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 детальный сбор</w:t>
            </w:r>
            <w:r w:rsidRPr="00720571">
              <w:rPr>
                <w:color w:val="auto"/>
                <w:sz w:val="20"/>
                <w:szCs w:val="20"/>
              </w:rPr>
              <w:t xml:space="preserve"> жалоб и анамнеза, целенаправленный осмотр пациента, оценить клиническую картину. По результатам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определить</w:t>
            </w:r>
            <w:r w:rsidRPr="00720571">
              <w:rPr>
                <w:color w:val="auto"/>
                <w:sz w:val="20"/>
                <w:szCs w:val="20"/>
              </w:rPr>
              <w:t xml:space="preserve"> дальнейшую тактику обследования вне рамок диспансеризации. При профилактическом консультировании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учесть</w:t>
            </w:r>
            <w:r w:rsidRPr="00720571">
              <w:rPr>
                <w:color w:val="auto"/>
                <w:sz w:val="20"/>
                <w:szCs w:val="20"/>
              </w:rPr>
              <w:t xml:space="preserve"> выявленную симптоматику.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26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Ответ «Да» на вопрос 26 в сочетании с ответом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«Нет» на вопрос 27 учитывается в шкале «Возраст не помеха» при подсчете суммы баллов (ответ «Да» = 1 баллу)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</w:t>
            </w:r>
            <w:r w:rsidRPr="00720571">
              <w:rPr>
                <w:color w:val="auto"/>
                <w:sz w:val="20"/>
                <w:szCs w:val="20"/>
              </w:rPr>
              <w:t xml:space="preserve"> детальный сбор жалоб и анамнеза, целенаправленное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физикальное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 xml:space="preserve"> обследование с учетом полученных данных с целью уточнения причин снижения веса; </w:t>
            </w:r>
            <w:r w:rsidRPr="00720571">
              <w:rPr>
                <w:bCs/>
                <w:color w:val="auto"/>
                <w:sz w:val="20"/>
                <w:szCs w:val="20"/>
              </w:rPr>
              <w:t>Определить</w:t>
            </w:r>
            <w:r w:rsidRPr="00720571">
              <w:rPr>
                <w:color w:val="auto"/>
                <w:sz w:val="20"/>
                <w:szCs w:val="20"/>
              </w:rPr>
              <w:t xml:space="preserve"> показания для дополнительного обследования вне рамок диспансеризации.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СУММА ответов «Да» (баллов) на вопросы 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19-26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Сумма баллов 3 и более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ответов «Да» на вопросы 19-26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имеется риск старческой астении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</w:t>
            </w:r>
            <w:r w:rsidRPr="00720571">
              <w:rPr>
                <w:color w:val="auto"/>
                <w:sz w:val="20"/>
                <w:szCs w:val="20"/>
              </w:rPr>
              <w:t xml:space="preserve"> на 2 этапе углубленное профилактическое консультирование с целью профилактики старческой астении и </w:t>
            </w:r>
            <w:r w:rsidRPr="00720571">
              <w:rPr>
                <w:bCs/>
                <w:color w:val="auto"/>
                <w:sz w:val="20"/>
                <w:szCs w:val="20"/>
              </w:rPr>
              <w:t>определить показания для направления к врачу-гериатру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Вопросы 26-28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Ответ «Да» на вопрос 26 в сочетании с ответом «Нет» на вопрос 27 и ответом «Да» на вопрос 28 </w:t>
            </w:r>
            <w:r w:rsidR="00D72E6F">
              <w:rPr>
                <w:color w:val="auto"/>
                <w:sz w:val="20"/>
                <w:szCs w:val="20"/>
              </w:rPr>
              <w:t>–</w:t>
            </w:r>
            <w:r w:rsidRPr="00720571">
              <w:rPr>
                <w:color w:val="auto"/>
                <w:sz w:val="20"/>
                <w:szCs w:val="20"/>
              </w:rPr>
              <w:t xml:space="preserve"> вероятность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онкопатологии</w:t>
            </w:r>
            <w:proofErr w:type="spellEnd"/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</w:t>
            </w:r>
            <w:r w:rsidRPr="00720571">
              <w:rPr>
                <w:color w:val="auto"/>
                <w:sz w:val="20"/>
                <w:szCs w:val="20"/>
              </w:rPr>
              <w:t xml:space="preserve"> детальный сбор жалоб и анамнеза, целенаправленное </w:t>
            </w:r>
            <w:proofErr w:type="spellStart"/>
            <w:r w:rsidRPr="00720571">
              <w:rPr>
                <w:color w:val="auto"/>
                <w:sz w:val="20"/>
                <w:szCs w:val="20"/>
              </w:rPr>
              <w:t>физикальное</w:t>
            </w:r>
            <w:proofErr w:type="spellEnd"/>
            <w:r w:rsidRPr="00720571">
              <w:rPr>
                <w:color w:val="auto"/>
                <w:sz w:val="20"/>
                <w:szCs w:val="20"/>
              </w:rPr>
              <w:t xml:space="preserve"> обследование с учетом полученных данных с целью уточнения причин снижения веса.</w:t>
            </w:r>
          </w:p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Определить</w:t>
            </w:r>
            <w:r w:rsidRPr="00720571">
              <w:rPr>
                <w:color w:val="auto"/>
                <w:sz w:val="20"/>
                <w:szCs w:val="20"/>
              </w:rPr>
              <w:t xml:space="preserve"> показания для дополнительного обследования вне рамок диспансеризации.</w:t>
            </w:r>
          </w:p>
        </w:tc>
      </w:tr>
      <w:tr w:rsidR="00B97F6E" w:rsidRPr="00720571" w:rsidTr="00D2114B">
        <w:tc>
          <w:tcPr>
            <w:tcW w:w="10489" w:type="dxa"/>
            <w:gridSpan w:val="3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proofErr w:type="spellStart"/>
            <w:r w:rsidRPr="00720571">
              <w:rPr>
                <w:bCs/>
                <w:color w:val="auto"/>
                <w:sz w:val="20"/>
                <w:szCs w:val="20"/>
              </w:rPr>
              <w:t>Полипрагмазия</w:t>
            </w:r>
            <w:proofErr w:type="spellEnd"/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29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bCs/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Если пациент называет 5 и более 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лекарственных средств </w:t>
            </w:r>
            <w:r w:rsidR="00D72E6F">
              <w:rPr>
                <w:bCs/>
                <w:color w:val="auto"/>
                <w:sz w:val="20"/>
                <w:szCs w:val="20"/>
              </w:rPr>
              <w:t>–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gramStart"/>
            <w:r w:rsidRPr="00720571">
              <w:rPr>
                <w:bCs/>
                <w:color w:val="auto"/>
                <w:sz w:val="20"/>
                <w:szCs w:val="20"/>
              </w:rPr>
              <w:t>выявлена</w:t>
            </w:r>
            <w:proofErr w:type="gramEnd"/>
            <w:r w:rsidRPr="00720571">
              <w:rPr>
                <w:bCs/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720571">
              <w:rPr>
                <w:bCs/>
                <w:color w:val="auto"/>
                <w:sz w:val="20"/>
                <w:szCs w:val="20"/>
              </w:rPr>
              <w:t>полипрагмазия</w:t>
            </w:r>
            <w:proofErr w:type="spellEnd"/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Контроль</w:t>
            </w:r>
            <w:r w:rsidRPr="00720571">
              <w:rPr>
                <w:color w:val="auto"/>
                <w:sz w:val="20"/>
                <w:szCs w:val="20"/>
              </w:rPr>
              <w:t xml:space="preserve"> (ревизия) назначенного лечения и инструктаж приема лекарственных средств.</w:t>
            </w:r>
          </w:p>
        </w:tc>
      </w:tr>
      <w:tr w:rsidR="00B97F6E" w:rsidRPr="00720571" w:rsidTr="00D2114B">
        <w:tc>
          <w:tcPr>
            <w:tcW w:w="1702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>Вопрос 30</w:t>
            </w:r>
          </w:p>
        </w:tc>
        <w:tc>
          <w:tcPr>
            <w:tcW w:w="2976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color w:val="auto"/>
                <w:sz w:val="20"/>
                <w:szCs w:val="20"/>
              </w:rPr>
              <w:t xml:space="preserve">При ответе «Да» </w:t>
            </w:r>
            <w:proofErr w:type="gramStart"/>
            <w:r w:rsidRPr="00720571">
              <w:rPr>
                <w:color w:val="auto"/>
                <w:sz w:val="20"/>
                <w:szCs w:val="20"/>
              </w:rPr>
              <w:t>-р</w:t>
            </w:r>
            <w:proofErr w:type="gramEnd"/>
            <w:r w:rsidRPr="00720571">
              <w:rPr>
                <w:color w:val="auto"/>
                <w:sz w:val="20"/>
                <w:szCs w:val="20"/>
              </w:rPr>
              <w:t>иск наличия заболевания или его обострения</w:t>
            </w:r>
          </w:p>
        </w:tc>
        <w:tc>
          <w:tcPr>
            <w:tcW w:w="5811" w:type="dxa"/>
            <w:shd w:val="clear" w:color="auto" w:fill="auto"/>
          </w:tcPr>
          <w:p w:rsidR="00B97F6E" w:rsidRPr="00720571" w:rsidRDefault="00B97F6E" w:rsidP="00B97F6E">
            <w:pPr>
              <w:tabs>
                <w:tab w:val="right" w:pos="10065"/>
              </w:tabs>
              <w:jc w:val="both"/>
              <w:rPr>
                <w:color w:val="auto"/>
                <w:sz w:val="20"/>
                <w:szCs w:val="20"/>
              </w:rPr>
            </w:pPr>
            <w:r w:rsidRPr="00720571">
              <w:rPr>
                <w:bCs/>
                <w:color w:val="auto"/>
                <w:sz w:val="20"/>
                <w:szCs w:val="20"/>
              </w:rPr>
              <w:t>Провести детальный сбор</w:t>
            </w:r>
            <w:r w:rsidRPr="00720571">
              <w:rPr>
                <w:color w:val="auto"/>
                <w:sz w:val="20"/>
                <w:szCs w:val="20"/>
              </w:rPr>
              <w:t xml:space="preserve"> жалоб и анамнеза, провести целенаправленный осмотр пациента, оценить клиническую картину. По ее результатам</w:t>
            </w:r>
            <w:r w:rsidRPr="00720571">
              <w:rPr>
                <w:bCs/>
                <w:color w:val="auto"/>
                <w:sz w:val="20"/>
                <w:szCs w:val="20"/>
              </w:rPr>
              <w:t xml:space="preserve"> определить</w:t>
            </w:r>
            <w:r w:rsidRPr="00720571">
              <w:rPr>
                <w:color w:val="auto"/>
                <w:sz w:val="20"/>
                <w:szCs w:val="20"/>
              </w:rPr>
              <w:t xml:space="preserve"> дальнейшую тактику обследования в рамках 2 этапа диспансеризации и вне рамок диспансеризации.</w:t>
            </w:r>
          </w:p>
        </w:tc>
      </w:tr>
    </w:tbl>
    <w:p w:rsidR="00B97F6E" w:rsidRPr="00720571" w:rsidRDefault="00B97F6E" w:rsidP="00B97F6E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B97F6E" w:rsidRPr="00720571" w:rsidRDefault="00B97F6E" w:rsidP="00B97F6E">
      <w:pPr>
        <w:tabs>
          <w:tab w:val="right" w:pos="10065"/>
        </w:tabs>
        <w:jc w:val="both"/>
        <w:rPr>
          <w:color w:val="auto"/>
          <w:szCs w:val="28"/>
        </w:rPr>
      </w:pPr>
      <w:r w:rsidRPr="00720571">
        <w:rPr>
          <w:color w:val="auto"/>
          <w:szCs w:val="28"/>
        </w:rPr>
        <w:t xml:space="preserve">С результатами анкетирования </w:t>
      </w:r>
      <w:proofErr w:type="gramStart"/>
      <w:r w:rsidRPr="00720571">
        <w:rPr>
          <w:color w:val="auto"/>
          <w:szCs w:val="28"/>
        </w:rPr>
        <w:t>ознакомлен</w:t>
      </w:r>
      <w:proofErr w:type="gramEnd"/>
      <w:r w:rsidRPr="00720571">
        <w:rPr>
          <w:color w:val="auto"/>
          <w:szCs w:val="28"/>
        </w:rPr>
        <w:t>___________________________________</w:t>
      </w:r>
    </w:p>
    <w:p w:rsidR="00B97F6E" w:rsidRPr="00720571" w:rsidRDefault="00B97F6E" w:rsidP="00B97F6E">
      <w:pPr>
        <w:tabs>
          <w:tab w:val="right" w:pos="10065"/>
        </w:tabs>
        <w:jc w:val="both"/>
        <w:rPr>
          <w:color w:val="auto"/>
          <w:szCs w:val="28"/>
        </w:rPr>
      </w:pPr>
    </w:p>
    <w:p w:rsidR="00B97F6E" w:rsidRPr="00720571" w:rsidRDefault="00B97F6E" w:rsidP="00BE0647">
      <w:pPr>
        <w:tabs>
          <w:tab w:val="right" w:pos="10065"/>
        </w:tabs>
        <w:jc w:val="both"/>
        <w:rPr>
          <w:color w:val="auto"/>
          <w:szCs w:val="28"/>
        </w:rPr>
      </w:pPr>
      <w:r w:rsidRPr="00720571">
        <w:rPr>
          <w:color w:val="auto"/>
          <w:szCs w:val="28"/>
        </w:rPr>
        <w:t>Ф.И.О. врача (фельдшера) проводящего заключительный осмотр пациента по завершению профилактического медицинского осмотра или первого этапа диспансеризации</w:t>
      </w: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6C2CD5" w:rsidRPr="00720571" w:rsidRDefault="006C2CD5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9D5830" w:rsidRPr="00720571" w:rsidRDefault="009D5830" w:rsidP="00481958">
      <w:pPr>
        <w:tabs>
          <w:tab w:val="right" w:pos="10065"/>
        </w:tabs>
        <w:ind w:left="6804"/>
        <w:jc w:val="both"/>
        <w:rPr>
          <w:b/>
          <w:color w:val="auto"/>
          <w:szCs w:val="28"/>
        </w:rPr>
      </w:pPr>
    </w:p>
    <w:p w:rsidR="009D5830" w:rsidRPr="00720571" w:rsidRDefault="009D5830" w:rsidP="00481958">
      <w:pPr>
        <w:tabs>
          <w:tab w:val="right" w:pos="10065"/>
        </w:tabs>
        <w:ind w:left="6804"/>
        <w:jc w:val="both"/>
        <w:rPr>
          <w:b/>
          <w:color w:val="auto"/>
          <w:szCs w:val="28"/>
        </w:rPr>
      </w:pPr>
    </w:p>
    <w:p w:rsidR="00481958" w:rsidRPr="00720571" w:rsidRDefault="006B7979" w:rsidP="009D5830">
      <w:pPr>
        <w:tabs>
          <w:tab w:val="right" w:pos="10065"/>
        </w:tabs>
        <w:ind w:left="6804" w:hanging="567"/>
        <w:jc w:val="both"/>
        <w:rPr>
          <w:b/>
          <w:color w:val="auto"/>
          <w:szCs w:val="28"/>
        </w:rPr>
      </w:pPr>
      <w:r w:rsidRPr="00720571">
        <w:rPr>
          <w:b/>
          <w:color w:val="auto"/>
          <w:szCs w:val="28"/>
        </w:rPr>
        <w:t>ПРИЛОЖЕНИЕ № 5</w:t>
      </w:r>
    </w:p>
    <w:p w:rsidR="007D7A58" w:rsidRPr="00720571" w:rsidRDefault="00481958" w:rsidP="009D5830">
      <w:pPr>
        <w:tabs>
          <w:tab w:val="right" w:pos="10065"/>
        </w:tabs>
        <w:ind w:left="6804" w:hanging="567"/>
        <w:jc w:val="both"/>
        <w:rPr>
          <w:color w:val="auto"/>
          <w:szCs w:val="28"/>
        </w:rPr>
      </w:pPr>
      <w:r w:rsidRPr="00720571">
        <w:rPr>
          <w:color w:val="auto"/>
          <w:szCs w:val="28"/>
        </w:rPr>
        <w:t xml:space="preserve">к приказу </w:t>
      </w:r>
    </w:p>
    <w:p w:rsidR="009D5830" w:rsidRPr="00720571" w:rsidRDefault="00D72E6F" w:rsidP="009D5830">
      <w:pPr>
        <w:tabs>
          <w:tab w:val="right" w:pos="10065"/>
        </w:tabs>
        <w:ind w:left="6804" w:hanging="567"/>
        <w:jc w:val="both"/>
        <w:rPr>
          <w:color w:val="auto"/>
          <w:szCs w:val="28"/>
        </w:rPr>
      </w:pPr>
      <w:r>
        <w:rPr>
          <w:color w:val="auto"/>
          <w:szCs w:val="28"/>
        </w:rPr>
        <w:t>ФГБУЗ СОМЦ ФМБА России</w:t>
      </w:r>
      <w:r w:rsidR="00481958" w:rsidRPr="00720571">
        <w:rPr>
          <w:color w:val="auto"/>
          <w:szCs w:val="28"/>
        </w:rPr>
        <w:t xml:space="preserve"> </w:t>
      </w:r>
    </w:p>
    <w:p w:rsidR="00481958" w:rsidRPr="00720571" w:rsidRDefault="00481958" w:rsidP="009D5830">
      <w:pPr>
        <w:tabs>
          <w:tab w:val="right" w:pos="10065"/>
        </w:tabs>
        <w:ind w:left="6804" w:hanging="567"/>
        <w:jc w:val="both"/>
        <w:rPr>
          <w:color w:val="auto"/>
          <w:szCs w:val="28"/>
        </w:rPr>
      </w:pPr>
      <w:r w:rsidRPr="00720571">
        <w:rPr>
          <w:color w:val="auto"/>
          <w:szCs w:val="28"/>
        </w:rPr>
        <w:t xml:space="preserve">от </w:t>
      </w:r>
      <w:r w:rsidR="005F70AA">
        <w:rPr>
          <w:color w:val="auto"/>
          <w:szCs w:val="28"/>
        </w:rPr>
        <w:t>25.04.2025 № 142</w:t>
      </w: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Cs w:val="28"/>
        </w:rPr>
      </w:pPr>
    </w:p>
    <w:p w:rsidR="00481958" w:rsidRPr="00720571" w:rsidRDefault="00C1287D" w:rsidP="00C1287D">
      <w:pPr>
        <w:tabs>
          <w:tab w:val="right" w:pos="10065"/>
        </w:tabs>
        <w:jc w:val="right"/>
        <w:rPr>
          <w:b/>
          <w:i/>
          <w:color w:val="auto"/>
          <w:sz w:val="20"/>
          <w:szCs w:val="20"/>
        </w:rPr>
      </w:pPr>
      <w:r w:rsidRPr="00720571">
        <w:rPr>
          <w:b/>
          <w:i/>
          <w:color w:val="auto"/>
          <w:sz w:val="20"/>
          <w:szCs w:val="20"/>
        </w:rPr>
        <w:t xml:space="preserve">ФОРМА </w:t>
      </w: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1F16F3" w:rsidRPr="00720571" w:rsidRDefault="001F16F3" w:rsidP="001F16F3">
      <w:pPr>
        <w:jc w:val="center"/>
        <w:rPr>
          <w:color w:val="auto"/>
          <w:sz w:val="24"/>
        </w:rPr>
      </w:pPr>
      <w:r w:rsidRPr="00720571">
        <w:rPr>
          <w:b/>
          <w:color w:val="auto"/>
          <w:sz w:val="24"/>
        </w:rPr>
        <w:t xml:space="preserve">Федеральное государственное бюджетное учреждение здравоохранения </w:t>
      </w:r>
    </w:p>
    <w:p w:rsidR="001F16F3" w:rsidRPr="00720571" w:rsidRDefault="001F16F3" w:rsidP="001F16F3">
      <w:pPr>
        <w:jc w:val="center"/>
        <w:rPr>
          <w:color w:val="auto"/>
          <w:sz w:val="24"/>
        </w:rPr>
      </w:pPr>
      <w:r w:rsidRPr="00720571">
        <w:rPr>
          <w:b/>
          <w:color w:val="auto"/>
          <w:sz w:val="24"/>
        </w:rPr>
        <w:t>«Сибирский окружной медицинский центр Федерального медико-биологического агентства»</w:t>
      </w:r>
    </w:p>
    <w:p w:rsidR="001F16F3" w:rsidRPr="00720571" w:rsidRDefault="00D72E6F" w:rsidP="001F16F3">
      <w:pPr>
        <w:jc w:val="center"/>
        <w:rPr>
          <w:color w:val="auto"/>
          <w:sz w:val="24"/>
        </w:rPr>
      </w:pPr>
      <w:r>
        <w:rPr>
          <w:b/>
          <w:color w:val="auto"/>
          <w:sz w:val="24"/>
        </w:rPr>
        <w:t>ФГБУЗ СОМЦ ФМБА России</w:t>
      </w:r>
      <w:r w:rsidR="001F16F3" w:rsidRPr="00720571">
        <w:rPr>
          <w:b/>
          <w:color w:val="auto"/>
          <w:sz w:val="24"/>
        </w:rPr>
        <w:t xml:space="preserve"> СОМЦ ФМБА России</w:t>
      </w:r>
    </w:p>
    <w:p w:rsidR="001F16F3" w:rsidRPr="00720571" w:rsidRDefault="001F16F3" w:rsidP="001F16F3">
      <w:pPr>
        <w:jc w:val="center"/>
        <w:rPr>
          <w:color w:val="auto"/>
          <w:sz w:val="24"/>
        </w:rPr>
      </w:pPr>
      <w:proofErr w:type="gramStart"/>
      <w:r w:rsidRPr="00720571">
        <w:rPr>
          <w:color w:val="auto"/>
          <w:sz w:val="24"/>
        </w:rPr>
        <w:t xml:space="preserve">Поликлиника: 630007, г. Новосибирск, ул. Каинская, </w:t>
      </w:r>
      <w:r w:rsidR="001C600A" w:rsidRPr="00720571">
        <w:rPr>
          <w:color w:val="auto"/>
          <w:sz w:val="24"/>
        </w:rPr>
        <w:t xml:space="preserve">д. </w:t>
      </w:r>
      <w:r w:rsidR="007D7A58" w:rsidRPr="00720571">
        <w:rPr>
          <w:color w:val="auto"/>
          <w:sz w:val="24"/>
        </w:rPr>
        <w:t>13; регистратура: 290-34-34 (доп. 2)</w:t>
      </w:r>
      <w:proofErr w:type="gramEnd"/>
    </w:p>
    <w:p w:rsidR="00481958" w:rsidRPr="00720571" w:rsidRDefault="00751497" w:rsidP="001F16F3">
      <w:pPr>
        <w:tabs>
          <w:tab w:val="right" w:pos="10065"/>
        </w:tabs>
        <w:jc w:val="center"/>
        <w:rPr>
          <w:color w:val="auto"/>
          <w:sz w:val="20"/>
        </w:rPr>
      </w:pPr>
      <w:r w:rsidRPr="00720571">
        <w:rPr>
          <w:color w:val="auto"/>
          <w:sz w:val="24"/>
        </w:rPr>
        <w:t xml:space="preserve">сайт: </w:t>
      </w:r>
      <w:hyperlink r:id="rId35" w:history="1">
        <w:r w:rsidR="00D72E6F" w:rsidRPr="00981E5C">
          <w:rPr>
            <w:rStyle w:val="a4"/>
            <w:sz w:val="24"/>
          </w:rPr>
          <w:t>www.fmbansk</w:t>
        </w:r>
      </w:hyperlink>
      <w:r w:rsidRPr="00720571">
        <w:rPr>
          <w:color w:val="auto"/>
          <w:sz w:val="24"/>
        </w:rPr>
        <w:t>.ru</w:t>
      </w:r>
      <w:r w:rsidR="001F16F3" w:rsidRPr="00720571">
        <w:rPr>
          <w:color w:val="auto"/>
          <w:sz w:val="24"/>
        </w:rPr>
        <w:t xml:space="preserve">,   </w:t>
      </w:r>
      <w:r w:rsidR="007D7A58" w:rsidRPr="00720571">
        <w:rPr>
          <w:color w:val="auto"/>
          <w:sz w:val="24"/>
        </w:rPr>
        <w:t xml:space="preserve">электронная почта: </w:t>
      </w:r>
      <w:proofErr w:type="spellStart"/>
      <w:r w:rsidR="007D7A58" w:rsidRPr="00720571">
        <w:rPr>
          <w:color w:val="auto"/>
          <w:sz w:val="24"/>
        </w:rPr>
        <w:t>somc@</w:t>
      </w:r>
      <w:r w:rsidR="007D7A58" w:rsidRPr="00720571">
        <w:rPr>
          <w:color w:val="auto"/>
          <w:sz w:val="24"/>
          <w:lang w:val="en-US"/>
        </w:rPr>
        <w:t>fmbansk</w:t>
      </w:r>
      <w:proofErr w:type="spellEnd"/>
      <w:r w:rsidR="001F16F3" w:rsidRPr="00720571">
        <w:rPr>
          <w:color w:val="auto"/>
          <w:sz w:val="24"/>
        </w:rPr>
        <w:t>.</w:t>
      </w:r>
      <w:proofErr w:type="spellStart"/>
      <w:r w:rsidR="001F16F3" w:rsidRPr="00720571">
        <w:rPr>
          <w:color w:val="auto"/>
          <w:sz w:val="24"/>
        </w:rPr>
        <w:t>ru</w:t>
      </w:r>
      <w:proofErr w:type="spellEnd"/>
    </w:p>
    <w:p w:rsidR="001F16F3" w:rsidRPr="00720571" w:rsidRDefault="001F16F3" w:rsidP="001F16F3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6B2D65">
      <w:pPr>
        <w:tabs>
          <w:tab w:val="right" w:pos="10065"/>
        </w:tabs>
        <w:jc w:val="center"/>
        <w:rPr>
          <w:b/>
          <w:color w:val="auto"/>
          <w:sz w:val="25"/>
          <w:szCs w:val="25"/>
        </w:rPr>
      </w:pPr>
      <w:r w:rsidRPr="00720571">
        <w:rPr>
          <w:b/>
          <w:color w:val="auto"/>
          <w:sz w:val="25"/>
          <w:szCs w:val="25"/>
        </w:rPr>
        <w:t>СПРАВКА</w:t>
      </w:r>
      <w:r w:rsidR="00FE3351" w:rsidRPr="00720571">
        <w:rPr>
          <w:b/>
          <w:color w:val="auto"/>
          <w:sz w:val="25"/>
          <w:szCs w:val="25"/>
        </w:rPr>
        <w:t xml:space="preserve"> №_________</w:t>
      </w:r>
    </w:p>
    <w:p w:rsidR="00C1287D" w:rsidRPr="00720571" w:rsidRDefault="00481958" w:rsidP="006B2D65">
      <w:pPr>
        <w:tabs>
          <w:tab w:val="right" w:pos="10065"/>
        </w:tabs>
        <w:jc w:val="center"/>
        <w:rPr>
          <w:color w:val="auto"/>
          <w:sz w:val="25"/>
          <w:szCs w:val="25"/>
        </w:rPr>
      </w:pPr>
      <w:r w:rsidRPr="00720571">
        <w:rPr>
          <w:color w:val="auto"/>
          <w:sz w:val="25"/>
          <w:szCs w:val="25"/>
        </w:rPr>
        <w:t xml:space="preserve">о прохождении профилактического медицинского осмотра или диспансеризации </w:t>
      </w:r>
    </w:p>
    <w:p w:rsidR="00481958" w:rsidRPr="00720571" w:rsidRDefault="00481958" w:rsidP="006B2D65">
      <w:pPr>
        <w:tabs>
          <w:tab w:val="right" w:pos="10065"/>
        </w:tabs>
        <w:jc w:val="center"/>
        <w:rPr>
          <w:color w:val="auto"/>
          <w:sz w:val="20"/>
          <w:szCs w:val="20"/>
        </w:rPr>
      </w:pPr>
      <w:r w:rsidRPr="00720571">
        <w:rPr>
          <w:color w:val="auto"/>
          <w:sz w:val="25"/>
          <w:szCs w:val="25"/>
        </w:rPr>
        <w:t xml:space="preserve">в поликлинике </w:t>
      </w:r>
      <w:r w:rsidR="00D72E6F">
        <w:rPr>
          <w:color w:val="auto"/>
          <w:sz w:val="25"/>
          <w:szCs w:val="25"/>
        </w:rPr>
        <w:t>ФГБУЗ СОМЦ ФМБА России</w:t>
      </w:r>
      <w:r w:rsidRPr="00720571">
        <w:rPr>
          <w:color w:val="auto"/>
          <w:sz w:val="25"/>
          <w:szCs w:val="25"/>
        </w:rPr>
        <w:t xml:space="preserve"> СОМЦ ФМБА России</w:t>
      </w:r>
    </w:p>
    <w:p w:rsidR="00481958" w:rsidRPr="00720571" w:rsidRDefault="00481958" w:rsidP="006B2D65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6B2D65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35552B" w:rsidRPr="00720571" w:rsidRDefault="000370EF" w:rsidP="006B2D65">
      <w:pPr>
        <w:spacing w:line="276" w:lineRule="auto"/>
        <w:ind w:left="284"/>
        <w:jc w:val="both"/>
        <w:rPr>
          <w:color w:val="auto"/>
        </w:rPr>
      </w:pPr>
      <w:r w:rsidRPr="00720571">
        <w:rPr>
          <w:color w:val="auto"/>
        </w:rPr>
        <w:t>Д</w:t>
      </w:r>
      <w:r w:rsidR="0035552B" w:rsidRPr="00720571">
        <w:rPr>
          <w:color w:val="auto"/>
        </w:rPr>
        <w:t xml:space="preserve">ана  </w:t>
      </w:r>
      <w:r w:rsidRPr="00720571">
        <w:rPr>
          <w:color w:val="auto"/>
        </w:rPr>
        <w:t>__</w:t>
      </w:r>
      <w:r w:rsidR="0035552B" w:rsidRPr="00720571">
        <w:rPr>
          <w:color w:val="auto"/>
        </w:rPr>
        <w:t>__________________________________________________</w:t>
      </w:r>
      <w:r w:rsidRPr="00720571">
        <w:rPr>
          <w:color w:val="auto"/>
        </w:rPr>
        <w:t>_____________</w:t>
      </w:r>
      <w:r w:rsidR="0035552B" w:rsidRPr="00720571">
        <w:rPr>
          <w:color w:val="auto"/>
        </w:rPr>
        <w:t xml:space="preserve"> </w:t>
      </w:r>
    </w:p>
    <w:p w:rsidR="000370EF" w:rsidRPr="00720571" w:rsidRDefault="000370EF" w:rsidP="006B2D65">
      <w:pPr>
        <w:spacing w:line="276" w:lineRule="auto"/>
        <w:ind w:left="284"/>
        <w:jc w:val="center"/>
        <w:rPr>
          <w:color w:val="auto"/>
          <w:sz w:val="22"/>
          <w:szCs w:val="22"/>
        </w:rPr>
      </w:pPr>
      <w:r w:rsidRPr="00720571">
        <w:rPr>
          <w:color w:val="auto"/>
          <w:sz w:val="22"/>
          <w:szCs w:val="22"/>
        </w:rPr>
        <w:t xml:space="preserve">(ФИО полностью, дата рождения </w:t>
      </w:r>
      <w:proofErr w:type="spellStart"/>
      <w:r w:rsidRPr="00720571">
        <w:rPr>
          <w:color w:val="auto"/>
          <w:sz w:val="22"/>
          <w:szCs w:val="22"/>
        </w:rPr>
        <w:t>хх.хх</w:t>
      </w:r>
      <w:proofErr w:type="gramStart"/>
      <w:r w:rsidRPr="00720571">
        <w:rPr>
          <w:color w:val="auto"/>
          <w:sz w:val="22"/>
          <w:szCs w:val="22"/>
        </w:rPr>
        <w:t>.х</w:t>
      </w:r>
      <w:proofErr w:type="gramEnd"/>
      <w:r w:rsidRPr="00720571">
        <w:rPr>
          <w:color w:val="auto"/>
          <w:sz w:val="22"/>
          <w:szCs w:val="22"/>
        </w:rPr>
        <w:t>ххх</w:t>
      </w:r>
      <w:proofErr w:type="spellEnd"/>
      <w:r w:rsidRPr="00720571">
        <w:rPr>
          <w:color w:val="auto"/>
          <w:sz w:val="22"/>
          <w:szCs w:val="22"/>
        </w:rPr>
        <w:t>)</w:t>
      </w:r>
    </w:p>
    <w:p w:rsidR="006B2D65" w:rsidRPr="00720571" w:rsidRDefault="0035552B" w:rsidP="006B2D65">
      <w:pPr>
        <w:spacing w:line="276" w:lineRule="auto"/>
        <w:ind w:left="284"/>
        <w:jc w:val="both"/>
        <w:rPr>
          <w:color w:val="auto"/>
        </w:rPr>
      </w:pPr>
      <w:r w:rsidRPr="00720571">
        <w:rPr>
          <w:color w:val="auto"/>
        </w:rPr>
        <w:t xml:space="preserve">в том, что </w:t>
      </w:r>
      <w:r w:rsidR="006B2D65" w:rsidRPr="00720571">
        <w:rPr>
          <w:color w:val="auto"/>
        </w:rPr>
        <w:t>_____________________  он (она) прошел (прошла</w:t>
      </w:r>
      <w:proofErr w:type="gramStart"/>
      <w:r w:rsidR="006B2D65" w:rsidRPr="00720571">
        <w:rPr>
          <w:color w:val="auto"/>
        </w:rPr>
        <w:t>)а</w:t>
      </w:r>
      <w:proofErr w:type="gramEnd"/>
      <w:r w:rsidR="006B2D65" w:rsidRPr="00720571">
        <w:rPr>
          <w:color w:val="auto"/>
        </w:rPr>
        <w:t xml:space="preserve">     диспансеризацию</w:t>
      </w:r>
      <w:r w:rsidR="004B1716" w:rsidRPr="00720571">
        <w:rPr>
          <w:color w:val="auto"/>
        </w:rPr>
        <w:t xml:space="preserve"> (профилактический медицинский осмотр)__________________</w:t>
      </w:r>
    </w:p>
    <w:p w:rsidR="006B2D65" w:rsidRPr="00720571" w:rsidRDefault="006B2D65" w:rsidP="006B2D65">
      <w:pPr>
        <w:spacing w:line="276" w:lineRule="auto"/>
        <w:ind w:left="284"/>
        <w:jc w:val="both"/>
        <w:rPr>
          <w:color w:val="auto"/>
          <w:sz w:val="22"/>
          <w:szCs w:val="22"/>
        </w:rPr>
      </w:pPr>
      <w:r w:rsidRPr="00720571">
        <w:rPr>
          <w:color w:val="auto"/>
          <w:sz w:val="22"/>
          <w:szCs w:val="22"/>
        </w:rPr>
        <w:t xml:space="preserve">         </w:t>
      </w:r>
      <w:r w:rsidR="004B1716" w:rsidRPr="00720571">
        <w:rPr>
          <w:color w:val="auto"/>
          <w:sz w:val="22"/>
          <w:szCs w:val="22"/>
        </w:rPr>
        <w:t xml:space="preserve"> (нужное подчеркнуть)</w:t>
      </w:r>
      <w:r w:rsidRPr="00720571">
        <w:rPr>
          <w:color w:val="auto"/>
          <w:sz w:val="22"/>
          <w:szCs w:val="22"/>
        </w:rPr>
        <w:t xml:space="preserve">              </w:t>
      </w:r>
      <w:r w:rsidR="004B1716" w:rsidRPr="00720571">
        <w:rPr>
          <w:color w:val="auto"/>
          <w:sz w:val="22"/>
          <w:szCs w:val="22"/>
        </w:rPr>
        <w:t xml:space="preserve">                                                            </w:t>
      </w:r>
      <w:r w:rsidRPr="00720571">
        <w:rPr>
          <w:color w:val="auto"/>
          <w:sz w:val="22"/>
          <w:szCs w:val="22"/>
        </w:rPr>
        <w:t xml:space="preserve"> (дата прохождения </w:t>
      </w:r>
      <w:proofErr w:type="spellStart"/>
      <w:r w:rsidRPr="00720571">
        <w:rPr>
          <w:color w:val="auto"/>
          <w:sz w:val="22"/>
          <w:szCs w:val="22"/>
        </w:rPr>
        <w:t>хх.хх</w:t>
      </w:r>
      <w:proofErr w:type="gramStart"/>
      <w:r w:rsidRPr="00720571">
        <w:rPr>
          <w:color w:val="auto"/>
          <w:sz w:val="22"/>
          <w:szCs w:val="22"/>
        </w:rPr>
        <w:t>.х</w:t>
      </w:r>
      <w:proofErr w:type="gramEnd"/>
      <w:r w:rsidRPr="00720571">
        <w:rPr>
          <w:color w:val="auto"/>
          <w:sz w:val="22"/>
          <w:szCs w:val="22"/>
        </w:rPr>
        <w:t>ххх</w:t>
      </w:r>
      <w:proofErr w:type="spellEnd"/>
      <w:r w:rsidRPr="00720571">
        <w:rPr>
          <w:color w:val="auto"/>
          <w:sz w:val="22"/>
          <w:szCs w:val="22"/>
        </w:rPr>
        <w:t>)</w:t>
      </w:r>
    </w:p>
    <w:p w:rsidR="0035552B" w:rsidRPr="00720571" w:rsidRDefault="006B2D65" w:rsidP="006B2D65">
      <w:pPr>
        <w:spacing w:line="276" w:lineRule="auto"/>
        <w:ind w:left="284"/>
        <w:jc w:val="both"/>
        <w:rPr>
          <w:color w:val="auto"/>
        </w:rPr>
      </w:pPr>
      <w:r w:rsidRPr="00720571">
        <w:rPr>
          <w:color w:val="auto"/>
        </w:rPr>
        <w:t>в соответствии с</w:t>
      </w:r>
      <w:r w:rsidR="0035552B" w:rsidRPr="00720571">
        <w:rPr>
          <w:color w:val="auto"/>
        </w:rPr>
        <w:t xml:space="preserve"> приказ</w:t>
      </w:r>
      <w:r w:rsidRPr="00720571">
        <w:rPr>
          <w:color w:val="auto"/>
        </w:rPr>
        <w:t>ом</w:t>
      </w:r>
      <w:r w:rsidR="0035552B" w:rsidRPr="00720571">
        <w:rPr>
          <w:color w:val="auto"/>
        </w:rPr>
        <w:t xml:space="preserve"> </w:t>
      </w:r>
      <w:r w:rsidR="000370EF" w:rsidRPr="00720571">
        <w:rPr>
          <w:color w:val="auto"/>
        </w:rPr>
        <w:t xml:space="preserve">Минздрава России от 13.03.2019 </w:t>
      </w:r>
      <w:r w:rsidR="0035552B" w:rsidRPr="00720571">
        <w:rPr>
          <w:color w:val="auto"/>
        </w:rPr>
        <w:t>№ 124н «Об утверждении порядка проведения профилактического медицинского осмотра и  диспансеризации  определенных  гру</w:t>
      </w:r>
      <w:proofErr w:type="gramStart"/>
      <w:r w:rsidR="0035552B" w:rsidRPr="00720571">
        <w:rPr>
          <w:color w:val="auto"/>
        </w:rPr>
        <w:t>пп  взр</w:t>
      </w:r>
      <w:proofErr w:type="gramEnd"/>
      <w:r w:rsidR="0035552B" w:rsidRPr="00720571">
        <w:rPr>
          <w:color w:val="auto"/>
        </w:rPr>
        <w:t>ослого  населения»</w:t>
      </w:r>
      <w:r w:rsidRPr="00720571">
        <w:rPr>
          <w:color w:val="auto"/>
        </w:rPr>
        <w:t>.</w:t>
      </w:r>
      <w:r w:rsidR="0035552B" w:rsidRPr="00720571">
        <w:rPr>
          <w:color w:val="auto"/>
        </w:rPr>
        <w:t xml:space="preserve"> </w:t>
      </w:r>
    </w:p>
    <w:p w:rsidR="0035552B" w:rsidRPr="00720571" w:rsidRDefault="0035552B" w:rsidP="000370EF">
      <w:pPr>
        <w:ind w:left="284" w:right="282"/>
        <w:jc w:val="both"/>
        <w:rPr>
          <w:color w:val="auto"/>
        </w:rPr>
      </w:pPr>
    </w:p>
    <w:p w:rsidR="006B2D65" w:rsidRPr="00720571" w:rsidRDefault="006B2D65" w:rsidP="006B2D65">
      <w:pPr>
        <w:ind w:left="284" w:right="-2"/>
        <w:jc w:val="both"/>
        <w:rPr>
          <w:color w:val="auto"/>
        </w:rPr>
      </w:pPr>
      <w:r w:rsidRPr="00720571">
        <w:rPr>
          <w:color w:val="auto"/>
        </w:rPr>
        <w:t>В</w:t>
      </w:r>
      <w:r w:rsidR="0035552B" w:rsidRPr="00720571">
        <w:rPr>
          <w:color w:val="auto"/>
        </w:rPr>
        <w:t xml:space="preserve">рач-терапевт  </w:t>
      </w:r>
      <w:r w:rsidRPr="00720571">
        <w:rPr>
          <w:color w:val="auto"/>
        </w:rPr>
        <w:t>_______________________________________________________</w:t>
      </w:r>
    </w:p>
    <w:p w:rsidR="0035552B" w:rsidRPr="00720571" w:rsidRDefault="006B2D65" w:rsidP="006B2D65">
      <w:pPr>
        <w:ind w:left="284" w:right="-2"/>
        <w:jc w:val="center"/>
        <w:rPr>
          <w:color w:val="auto"/>
          <w:sz w:val="22"/>
          <w:szCs w:val="22"/>
        </w:rPr>
      </w:pPr>
      <w:r w:rsidRPr="00720571">
        <w:rPr>
          <w:color w:val="auto"/>
          <w:sz w:val="22"/>
          <w:szCs w:val="22"/>
        </w:rPr>
        <w:t xml:space="preserve">                        (Подпись, фамилия, инициалы)</w:t>
      </w:r>
    </w:p>
    <w:p w:rsidR="006B2D65" w:rsidRPr="00720571" w:rsidRDefault="006B2D65" w:rsidP="006B2D65">
      <w:pPr>
        <w:ind w:left="284" w:right="-2"/>
        <w:rPr>
          <w:color w:val="auto"/>
          <w:sz w:val="22"/>
          <w:szCs w:val="22"/>
        </w:rPr>
      </w:pPr>
      <w:r w:rsidRPr="00720571">
        <w:rPr>
          <w:color w:val="auto"/>
          <w:sz w:val="22"/>
          <w:szCs w:val="22"/>
        </w:rPr>
        <w:t>Личная</w:t>
      </w:r>
    </w:p>
    <w:p w:rsidR="006B2D65" w:rsidRPr="00720571" w:rsidRDefault="006B2D65" w:rsidP="006B2D65">
      <w:pPr>
        <w:ind w:left="284" w:right="-2"/>
        <w:rPr>
          <w:color w:val="auto"/>
          <w:sz w:val="22"/>
          <w:szCs w:val="22"/>
        </w:rPr>
      </w:pPr>
      <w:r w:rsidRPr="00720571">
        <w:rPr>
          <w:color w:val="auto"/>
          <w:sz w:val="22"/>
          <w:szCs w:val="22"/>
        </w:rPr>
        <w:t>печать врача</w:t>
      </w:r>
    </w:p>
    <w:p w:rsidR="00481958" w:rsidRPr="00720571" w:rsidRDefault="00481958" w:rsidP="00BE0647">
      <w:pPr>
        <w:pBdr>
          <w:bottom w:val="double" w:sz="6" w:space="1" w:color="auto"/>
        </w:pBd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C15528" w:rsidRPr="00720571" w:rsidRDefault="00C1552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C15528" w:rsidRPr="00720571" w:rsidRDefault="00C15528" w:rsidP="00BE0647">
      <w:pPr>
        <w:tabs>
          <w:tab w:val="right" w:pos="10065"/>
        </w:tabs>
        <w:jc w:val="both"/>
        <w:rPr>
          <w:color w:val="auto"/>
          <w:sz w:val="24"/>
        </w:rPr>
      </w:pPr>
      <w:r w:rsidRPr="00720571">
        <w:rPr>
          <w:color w:val="auto"/>
          <w:sz w:val="24"/>
        </w:rPr>
        <w:t>Примечания:</w:t>
      </w:r>
    </w:p>
    <w:p w:rsidR="00481958" w:rsidRPr="00720571" w:rsidRDefault="00C15528" w:rsidP="00BE0647">
      <w:pPr>
        <w:tabs>
          <w:tab w:val="right" w:pos="10065"/>
        </w:tabs>
        <w:jc w:val="both"/>
        <w:rPr>
          <w:color w:val="auto"/>
          <w:sz w:val="24"/>
        </w:rPr>
      </w:pPr>
      <w:r w:rsidRPr="00720571">
        <w:rPr>
          <w:color w:val="auto"/>
          <w:sz w:val="24"/>
        </w:rPr>
        <w:t xml:space="preserve">1. Справка </w:t>
      </w:r>
      <w:r w:rsidR="0086338F" w:rsidRPr="00720571">
        <w:rPr>
          <w:color w:val="auto"/>
          <w:sz w:val="24"/>
        </w:rPr>
        <w:t xml:space="preserve">заполняется на бумажном бланке, </w:t>
      </w:r>
      <w:r w:rsidRPr="00720571">
        <w:rPr>
          <w:color w:val="auto"/>
          <w:sz w:val="24"/>
        </w:rPr>
        <w:t xml:space="preserve">выдается </w:t>
      </w:r>
      <w:r w:rsidR="00B00AD6" w:rsidRPr="00720571">
        <w:rPr>
          <w:color w:val="auto"/>
          <w:sz w:val="24"/>
        </w:rPr>
        <w:t xml:space="preserve">и подписывается </w:t>
      </w:r>
      <w:r w:rsidRPr="00720571">
        <w:rPr>
          <w:color w:val="auto"/>
          <w:sz w:val="24"/>
        </w:rPr>
        <w:t>врачом-терапевтом, у которого гражданин прошел профилактический медицинский осмотр (диспансеризацию)</w:t>
      </w:r>
    </w:p>
    <w:p w:rsidR="00B00AD6" w:rsidRPr="00720571" w:rsidRDefault="00B00AD6" w:rsidP="00BE0647">
      <w:pPr>
        <w:tabs>
          <w:tab w:val="right" w:pos="10065"/>
        </w:tabs>
        <w:jc w:val="both"/>
        <w:rPr>
          <w:color w:val="auto"/>
          <w:sz w:val="24"/>
        </w:rPr>
      </w:pPr>
      <w:r w:rsidRPr="00720571">
        <w:rPr>
          <w:color w:val="auto"/>
          <w:sz w:val="24"/>
        </w:rPr>
        <w:t>2. Справка скрепляется личной печатью врача</w:t>
      </w:r>
    </w:p>
    <w:p w:rsidR="00C15528" w:rsidRPr="00720571" w:rsidRDefault="00B00AD6" w:rsidP="00BE0647">
      <w:pPr>
        <w:tabs>
          <w:tab w:val="right" w:pos="10065"/>
        </w:tabs>
        <w:jc w:val="both"/>
        <w:rPr>
          <w:color w:val="auto"/>
          <w:sz w:val="24"/>
        </w:rPr>
      </w:pPr>
      <w:r w:rsidRPr="00720571">
        <w:rPr>
          <w:color w:val="auto"/>
          <w:sz w:val="24"/>
        </w:rPr>
        <w:t>3</w:t>
      </w:r>
      <w:r w:rsidR="00C15528" w:rsidRPr="00720571">
        <w:rPr>
          <w:color w:val="auto"/>
          <w:sz w:val="24"/>
        </w:rPr>
        <w:t>. Справка выдается в день прохождения профилактического медицинского осмотра (диспансеризации)</w:t>
      </w:r>
    </w:p>
    <w:p w:rsidR="00C15528" w:rsidRPr="00720571" w:rsidRDefault="00B00AD6" w:rsidP="00BE0647">
      <w:pPr>
        <w:tabs>
          <w:tab w:val="right" w:pos="10065"/>
        </w:tabs>
        <w:jc w:val="both"/>
        <w:rPr>
          <w:color w:val="auto"/>
          <w:sz w:val="24"/>
        </w:rPr>
      </w:pPr>
      <w:r w:rsidRPr="00720571">
        <w:rPr>
          <w:color w:val="auto"/>
          <w:sz w:val="24"/>
        </w:rPr>
        <w:t>4</w:t>
      </w:r>
      <w:r w:rsidR="00C15528" w:rsidRPr="00720571">
        <w:rPr>
          <w:color w:val="auto"/>
          <w:sz w:val="24"/>
        </w:rPr>
        <w:t xml:space="preserve">. </w:t>
      </w:r>
      <w:r w:rsidRPr="00720571">
        <w:rPr>
          <w:color w:val="auto"/>
          <w:sz w:val="24"/>
        </w:rPr>
        <w:t>Факт выдачи справки фиксируется в специальном журнале установленной формы; журнал ведется в электронном виде</w:t>
      </w:r>
    </w:p>
    <w:p w:rsidR="00B00AD6" w:rsidRPr="00720571" w:rsidRDefault="00B00AD6" w:rsidP="00BE0647">
      <w:pPr>
        <w:tabs>
          <w:tab w:val="right" w:pos="10065"/>
        </w:tabs>
        <w:jc w:val="both"/>
        <w:rPr>
          <w:color w:val="auto"/>
          <w:sz w:val="24"/>
        </w:rPr>
      </w:pPr>
      <w:r w:rsidRPr="00720571">
        <w:rPr>
          <w:color w:val="auto"/>
          <w:sz w:val="24"/>
        </w:rPr>
        <w:t>5. Номер</w:t>
      </w:r>
      <w:r w:rsidR="000A59E9" w:rsidRPr="00720571">
        <w:rPr>
          <w:color w:val="auto"/>
          <w:sz w:val="24"/>
        </w:rPr>
        <w:t xml:space="preserve"> справки совпадает с регистрационным номером в журнале регистрации выдачи справок</w:t>
      </w:r>
    </w:p>
    <w:p w:rsidR="00465B65" w:rsidRPr="00720571" w:rsidRDefault="00465B65" w:rsidP="00BE0647">
      <w:pPr>
        <w:tabs>
          <w:tab w:val="right" w:pos="10065"/>
        </w:tabs>
        <w:jc w:val="both"/>
        <w:rPr>
          <w:color w:val="auto"/>
          <w:sz w:val="24"/>
        </w:rPr>
      </w:pPr>
      <w:r w:rsidRPr="00720571">
        <w:rPr>
          <w:color w:val="auto"/>
          <w:sz w:val="24"/>
        </w:rPr>
        <w:t>6. При формировании справки в электронной медицинской карте используется цифровая подпись врача; при выводе справки на бумагу делается отметка в виде сертификата цифровой подписи, который скрепляется личной печатью врача</w:t>
      </w: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4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color w:val="auto"/>
          <w:sz w:val="20"/>
          <w:szCs w:val="20"/>
        </w:rPr>
      </w:pPr>
    </w:p>
    <w:p w:rsidR="00481958" w:rsidRPr="00720571" w:rsidRDefault="00481958" w:rsidP="00BE0647">
      <w:pPr>
        <w:tabs>
          <w:tab w:val="right" w:pos="10065"/>
        </w:tabs>
        <w:jc w:val="both"/>
        <w:rPr>
          <w:b/>
          <w:color w:val="auto"/>
          <w:sz w:val="24"/>
        </w:rPr>
      </w:pPr>
    </w:p>
    <w:p w:rsidR="00DE1289" w:rsidRPr="00720571" w:rsidRDefault="00DE1289" w:rsidP="00BE0647">
      <w:pPr>
        <w:tabs>
          <w:tab w:val="right" w:pos="10065"/>
        </w:tabs>
        <w:jc w:val="both"/>
        <w:rPr>
          <w:b/>
          <w:color w:val="auto"/>
          <w:sz w:val="24"/>
        </w:rPr>
      </w:pPr>
    </w:p>
    <w:p w:rsidR="00DE1289" w:rsidRPr="00720571" w:rsidRDefault="00DE1289" w:rsidP="00BE0647">
      <w:pPr>
        <w:tabs>
          <w:tab w:val="right" w:pos="10065"/>
        </w:tabs>
        <w:jc w:val="both"/>
        <w:rPr>
          <w:b/>
          <w:color w:val="auto"/>
          <w:sz w:val="24"/>
        </w:rPr>
      </w:pPr>
    </w:p>
    <w:p w:rsidR="006C2CD5" w:rsidRPr="00720571" w:rsidRDefault="006C2CD5" w:rsidP="00DE1289">
      <w:pPr>
        <w:tabs>
          <w:tab w:val="right" w:pos="10065"/>
        </w:tabs>
        <w:rPr>
          <w:color w:val="auto"/>
          <w:sz w:val="20"/>
          <w:szCs w:val="20"/>
        </w:rPr>
      </w:pPr>
    </w:p>
    <w:p w:rsidR="009618F9" w:rsidRPr="00720571" w:rsidRDefault="009618F9" w:rsidP="00DE1289">
      <w:pPr>
        <w:tabs>
          <w:tab w:val="right" w:pos="10065"/>
        </w:tabs>
        <w:rPr>
          <w:color w:val="auto"/>
          <w:sz w:val="20"/>
          <w:szCs w:val="20"/>
        </w:rPr>
      </w:pPr>
    </w:p>
    <w:p w:rsidR="009618F9" w:rsidRPr="00720571" w:rsidRDefault="009618F9" w:rsidP="00DE1289">
      <w:pPr>
        <w:tabs>
          <w:tab w:val="right" w:pos="10065"/>
        </w:tabs>
        <w:rPr>
          <w:color w:val="auto"/>
          <w:sz w:val="20"/>
          <w:szCs w:val="20"/>
        </w:rPr>
      </w:pPr>
    </w:p>
    <w:p w:rsidR="009618F9" w:rsidRPr="00720571" w:rsidRDefault="009618F9" w:rsidP="00DE1289">
      <w:pPr>
        <w:tabs>
          <w:tab w:val="right" w:pos="10065"/>
        </w:tabs>
        <w:rPr>
          <w:color w:val="auto"/>
          <w:sz w:val="20"/>
          <w:szCs w:val="20"/>
        </w:rPr>
        <w:sectPr w:rsidR="009618F9" w:rsidRPr="00720571" w:rsidSect="00203F69">
          <w:pgSz w:w="11906" w:h="16840"/>
          <w:pgMar w:top="567" w:right="567" w:bottom="567" w:left="1134" w:header="0" w:footer="0" w:gutter="0"/>
          <w:cols w:space="720"/>
          <w:noEndnote/>
        </w:sectPr>
      </w:pPr>
    </w:p>
    <w:p w:rsidR="009618F9" w:rsidRPr="00720571" w:rsidRDefault="009618F9" w:rsidP="009618F9">
      <w:pPr>
        <w:tabs>
          <w:tab w:val="right" w:pos="10065"/>
        </w:tabs>
        <w:ind w:left="11340"/>
        <w:jc w:val="both"/>
        <w:rPr>
          <w:b/>
          <w:color w:val="auto"/>
          <w:szCs w:val="28"/>
        </w:rPr>
      </w:pPr>
      <w:r w:rsidRPr="00720571">
        <w:rPr>
          <w:b/>
          <w:color w:val="auto"/>
          <w:szCs w:val="28"/>
        </w:rPr>
        <w:t>ПРИЛОЖЕНИЕ № 7</w:t>
      </w:r>
    </w:p>
    <w:p w:rsidR="009618F9" w:rsidRPr="00720571" w:rsidRDefault="009618F9" w:rsidP="009618F9">
      <w:pPr>
        <w:tabs>
          <w:tab w:val="right" w:pos="10065"/>
        </w:tabs>
        <w:ind w:left="11340"/>
        <w:jc w:val="both"/>
        <w:rPr>
          <w:color w:val="auto"/>
          <w:szCs w:val="28"/>
        </w:rPr>
      </w:pPr>
      <w:r w:rsidRPr="00720571">
        <w:rPr>
          <w:color w:val="auto"/>
          <w:szCs w:val="28"/>
        </w:rPr>
        <w:t xml:space="preserve">к приказу </w:t>
      </w:r>
    </w:p>
    <w:p w:rsidR="009618F9" w:rsidRPr="00720571" w:rsidRDefault="00D72E6F" w:rsidP="009618F9">
      <w:pPr>
        <w:tabs>
          <w:tab w:val="right" w:pos="10065"/>
        </w:tabs>
        <w:ind w:left="11340"/>
        <w:jc w:val="both"/>
        <w:rPr>
          <w:color w:val="auto"/>
          <w:szCs w:val="28"/>
        </w:rPr>
      </w:pPr>
      <w:r>
        <w:rPr>
          <w:color w:val="auto"/>
          <w:szCs w:val="28"/>
        </w:rPr>
        <w:t>ФГБУЗ СОМЦ ФМБА России</w:t>
      </w:r>
      <w:r w:rsidR="009618F9" w:rsidRPr="00720571">
        <w:rPr>
          <w:color w:val="auto"/>
          <w:szCs w:val="28"/>
        </w:rPr>
        <w:t xml:space="preserve">  </w:t>
      </w:r>
    </w:p>
    <w:p w:rsidR="009618F9" w:rsidRPr="00720571" w:rsidRDefault="009618F9" w:rsidP="009618F9">
      <w:pPr>
        <w:tabs>
          <w:tab w:val="right" w:pos="10065"/>
        </w:tabs>
        <w:ind w:left="11340"/>
        <w:jc w:val="both"/>
        <w:rPr>
          <w:color w:val="auto"/>
          <w:szCs w:val="28"/>
        </w:rPr>
      </w:pPr>
      <w:r w:rsidRPr="00720571">
        <w:rPr>
          <w:color w:val="auto"/>
          <w:szCs w:val="28"/>
        </w:rPr>
        <w:t xml:space="preserve">от </w:t>
      </w:r>
      <w:r w:rsidR="005F70AA">
        <w:rPr>
          <w:color w:val="auto"/>
          <w:szCs w:val="28"/>
        </w:rPr>
        <w:t>25.04.2025 № 142</w:t>
      </w:r>
    </w:p>
    <w:p w:rsidR="009618F9" w:rsidRPr="00720571" w:rsidRDefault="009618F9" w:rsidP="00DE1289">
      <w:pPr>
        <w:tabs>
          <w:tab w:val="right" w:pos="10065"/>
        </w:tabs>
        <w:rPr>
          <w:color w:val="auto"/>
          <w:sz w:val="20"/>
          <w:szCs w:val="20"/>
        </w:rPr>
      </w:pPr>
    </w:p>
    <w:p w:rsidR="009618F9" w:rsidRPr="00720571" w:rsidRDefault="009618F9" w:rsidP="009618F9">
      <w:pPr>
        <w:jc w:val="center"/>
        <w:rPr>
          <w:b/>
          <w:color w:val="auto"/>
          <w:sz w:val="24"/>
        </w:rPr>
      </w:pPr>
      <w:r w:rsidRPr="00720571">
        <w:rPr>
          <w:b/>
          <w:color w:val="auto"/>
          <w:sz w:val="24"/>
        </w:rPr>
        <w:t>Целевые показатели качества и эффективности проведения профилактического медицинского осмотра и диспансеризации определенных гру</w:t>
      </w:r>
      <w:proofErr w:type="gramStart"/>
      <w:r w:rsidRPr="00720571">
        <w:rPr>
          <w:b/>
          <w:color w:val="auto"/>
          <w:sz w:val="24"/>
        </w:rPr>
        <w:t>пп взр</w:t>
      </w:r>
      <w:proofErr w:type="gramEnd"/>
      <w:r w:rsidRPr="00720571">
        <w:rPr>
          <w:b/>
          <w:color w:val="auto"/>
          <w:sz w:val="24"/>
        </w:rPr>
        <w:t>ослого населения Новосибирской области, в том</w:t>
      </w:r>
      <w:r w:rsidRPr="00720571">
        <w:rPr>
          <w:color w:val="auto"/>
          <w:sz w:val="24"/>
        </w:rPr>
        <w:t xml:space="preserve"> </w:t>
      </w:r>
      <w:r w:rsidRPr="00720571">
        <w:rPr>
          <w:b/>
          <w:color w:val="auto"/>
          <w:sz w:val="24"/>
        </w:rPr>
        <w:t>числе углубленной диспансеризации граждан, переболевших новой коронавирусной инфекцией (COVID-19) на 202</w:t>
      </w:r>
      <w:r w:rsidR="001901AA">
        <w:rPr>
          <w:b/>
          <w:color w:val="auto"/>
          <w:sz w:val="24"/>
        </w:rPr>
        <w:t>5</w:t>
      </w:r>
      <w:r w:rsidRPr="00720571">
        <w:rPr>
          <w:b/>
          <w:color w:val="auto"/>
          <w:sz w:val="24"/>
        </w:rPr>
        <w:t xml:space="preserve"> год </w:t>
      </w:r>
    </w:p>
    <w:p w:rsidR="009618F9" w:rsidRPr="00720571" w:rsidRDefault="009618F9" w:rsidP="009618F9">
      <w:pPr>
        <w:pStyle w:val="af2"/>
        <w:widowControl w:val="0"/>
        <w:autoSpaceDE w:val="0"/>
        <w:autoSpaceDN w:val="0"/>
        <w:adjustRightInd w:val="0"/>
        <w:rPr>
          <w:bCs/>
          <w:szCs w:val="28"/>
        </w:rPr>
      </w:pPr>
    </w:p>
    <w:tbl>
      <w:tblPr>
        <w:tblW w:w="1589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3890"/>
        <w:gridCol w:w="1276"/>
        <w:gridCol w:w="2086"/>
        <w:gridCol w:w="1757"/>
        <w:gridCol w:w="6323"/>
      </w:tblGrid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N </w:t>
            </w:r>
            <w:proofErr w:type="spellStart"/>
            <w:proofErr w:type="gramStart"/>
            <w:r w:rsidRPr="00720571">
              <w:rPr>
                <w:color w:val="auto"/>
                <w:sz w:val="24"/>
              </w:rPr>
              <w:t>п</w:t>
            </w:r>
            <w:proofErr w:type="spellEnd"/>
            <w:proofErr w:type="gramEnd"/>
            <w:r w:rsidRPr="00720571">
              <w:rPr>
                <w:color w:val="auto"/>
                <w:sz w:val="24"/>
              </w:rPr>
              <w:t>/</w:t>
            </w:r>
            <w:proofErr w:type="spellStart"/>
            <w:r w:rsidRPr="00720571">
              <w:rPr>
                <w:color w:val="auto"/>
                <w:sz w:val="24"/>
              </w:rPr>
              <w:t>п</w:t>
            </w:r>
            <w:proofErr w:type="spellEnd"/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Показатель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Целевое значение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Единица измерения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Периодичность оценки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Методика расчета показателя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Выполнение плана профилактического медицинского осмотра 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85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100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Фактическое количество лиц, завершивших профилактический медицинский осмотр и диспансеризацию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лиц, запланированных на профилактический медицинский осмотр и диспансеризацию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2.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Выполнение плана углубленной диспансеризации граждан, переболевших новой </w:t>
            </w:r>
            <w:proofErr w:type="spellStart"/>
            <w:r w:rsidRPr="00720571">
              <w:rPr>
                <w:color w:val="auto"/>
                <w:sz w:val="24"/>
              </w:rPr>
              <w:t>коронавирусной</w:t>
            </w:r>
            <w:proofErr w:type="spellEnd"/>
            <w:r w:rsidRPr="00720571">
              <w:rPr>
                <w:color w:val="auto"/>
                <w:sz w:val="24"/>
              </w:rPr>
              <w:t xml:space="preserve"> инфекцией (COVID-19)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85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100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Фактическое количество лиц, завершивших углубленную диспансеризацию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лиц, запланированных на углубленную диспансеризацию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Доля граждан, ежегодно проходящих профилактический медицинский осмотр и (или) диспансеризацию, от общего числа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9B73CB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70,0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Фактическое количество лиц (взрослых и детей), завершивших профилактический медицинский осмотр и (или) диспансеризацию в текущем периоде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населения, прикрепленного на медицинское обслуживание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4.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Охват граждан старше трудоспособного возраста профилактическими медицинскими осмотрами, включая диспансеризацию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AA521A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70,0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Количество граждан старше трудоспособного возраста, завершивших профилактический медицинский осмотр и диспансеризацию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 xml:space="preserve">ослого населения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численность населения старше трудоспособного возраста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5.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Доля населения трудоспособного возраста, прошедшего 1 этап диспансеризации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53,0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Количество граждан трудоспособного возраста, завершивших 1 этап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 xml:space="preserve">ослого населения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общее количество граждан, завершивших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6.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Охват граждан флюорографическим обследованием при проведении профилактического медицинского осмотра 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50,0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Количество граждан, прошедших ФЛГ органов грудной клетки при профилактическом медицинском осмотре или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 / количество граждан, завершивших профилактический медицинский осмотр или диспансеризацию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AA521A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7</w:t>
            </w:r>
            <w:r w:rsidR="00190677"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Доля лиц, направленных на второй этап диспансеризации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30,0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Количество граждан, направленных на второй этап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граждан, прошедших первый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AA521A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8</w:t>
            </w:r>
            <w:r w:rsidR="00190677"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Доля лиц, завершивших второй этап диспансеризации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AA521A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8</w:t>
            </w:r>
            <w:r w:rsidR="00190677" w:rsidRPr="00720571">
              <w:rPr>
                <w:color w:val="auto"/>
                <w:sz w:val="24"/>
              </w:rPr>
              <w:t>5,5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Количество граждан, завершивших второй этап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граждан, направленных на второй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AA521A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9</w:t>
            </w:r>
            <w:r w:rsidR="00190677"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Доля впервые в жизни установленных хронических неинфекционных заболеваний, выявленных при проведении диспансеризации и профилактическом медицинском осмотре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15,1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 раз в квартал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proofErr w:type="gramStart"/>
            <w:r w:rsidRPr="00720571">
              <w:rPr>
                <w:color w:val="auto"/>
                <w:sz w:val="24"/>
              </w:rPr>
              <w:t xml:space="preserve">Число впервые в жизни установленных хронических неинфекционных заболеваний (злокачественных новообразований, сахарного диабета, без учета диабета 1 типа, болезней системы кровообращения) при профилактическом медицинском осмотре и диспансеризации определенных групп взрослого населения (по данным ф. 131/о)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число хронических неинфекционных заболеваний с впервые установленным диагнозом (злокачественных новообразований, сахарного диабета, без учета диабета 1 типа, болезней системы кровообращения), по данным ф</w:t>
            </w:r>
            <w:proofErr w:type="gramEnd"/>
            <w:r w:rsidRPr="00720571">
              <w:rPr>
                <w:color w:val="auto"/>
                <w:sz w:val="24"/>
              </w:rPr>
              <w:t>.12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AA521A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</w:t>
            </w:r>
            <w:r w:rsidR="00AA521A" w:rsidRPr="00720571">
              <w:rPr>
                <w:color w:val="auto"/>
                <w:sz w:val="24"/>
              </w:rPr>
              <w:t>0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Частота выявления болезней системы кровообращения при профилактическом медицинском осмотре 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4300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на 100 тыс. лиц, завершивших профилактический осмотр и диспансеризацию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впервые установленных заболеваний системы кровообращения при профилактическом медицинском осмотре 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100 000 / количество граждан, завершивших профилактический медицинский осмотр и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AA521A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</w:t>
            </w:r>
            <w:r w:rsidR="00AA521A" w:rsidRPr="00720571">
              <w:rPr>
                <w:color w:val="auto"/>
                <w:sz w:val="24"/>
              </w:rPr>
              <w:t>1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Частота выявления ишемической болезни сердца при профилактическом медицинском осмотре 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300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на 100 тыс. лиц, завершивших профилактический осмотр и диспансеризацию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впервые установленных заболеваний ишемической болезнью сердца при профилактическом медицинском осмотре 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100 000 / количество граждан, завершивших профилактический медицинский осмотр и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AA521A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</w:t>
            </w:r>
            <w:r w:rsidR="00AA521A" w:rsidRPr="00720571">
              <w:rPr>
                <w:color w:val="auto"/>
                <w:sz w:val="24"/>
              </w:rPr>
              <w:t>2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Частота выявления закупорки и стеноза </w:t>
            </w:r>
            <w:proofErr w:type="spellStart"/>
            <w:r w:rsidRPr="00720571">
              <w:rPr>
                <w:color w:val="auto"/>
                <w:sz w:val="24"/>
              </w:rPr>
              <w:t>прецеребральных</w:t>
            </w:r>
            <w:proofErr w:type="spellEnd"/>
            <w:r w:rsidRPr="00720571">
              <w:rPr>
                <w:color w:val="auto"/>
                <w:sz w:val="24"/>
              </w:rPr>
              <w:t xml:space="preserve"> и (или) церебральных артерий, не приводящих к инфаркту мозга, при профилактическом медицинском осмотре 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20,0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на 100 тыс. лиц, завершивших профилактический осмотр и диспансеризацию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впервые установленных заболеваний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закупорка и стеноз </w:t>
            </w:r>
            <w:proofErr w:type="spellStart"/>
            <w:r w:rsidRPr="00720571">
              <w:rPr>
                <w:color w:val="auto"/>
                <w:sz w:val="24"/>
              </w:rPr>
              <w:t>прецеребральных</w:t>
            </w:r>
            <w:proofErr w:type="spellEnd"/>
            <w:r w:rsidRPr="00720571">
              <w:rPr>
                <w:color w:val="auto"/>
                <w:sz w:val="24"/>
              </w:rPr>
              <w:t xml:space="preserve"> и (или) церебральных артерий, - не приводящих к инфаркту мозга, при профилактическом медицинском осмотре 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100 000 / количество граждан, завершивших профилактический медицинский осмотр и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AA521A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</w:t>
            </w:r>
            <w:r w:rsidR="00AA521A" w:rsidRPr="00720571">
              <w:rPr>
                <w:color w:val="auto"/>
                <w:sz w:val="24"/>
              </w:rPr>
              <w:t>3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Частота выявления сахарного диабета при профилактическом медицинском осмотре 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300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на 100 тыс. лиц, завершивших профилактический осмотр и диспансеризацию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впервые установленных заболеваний сахарным диабетом при профилактическом медицинском осмотре 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100 000 / количество граждан, завершивших профилактический медицинский осмотр и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AA521A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</w:t>
            </w:r>
            <w:r w:rsidR="00AA521A" w:rsidRPr="00720571">
              <w:rPr>
                <w:color w:val="auto"/>
                <w:sz w:val="24"/>
              </w:rPr>
              <w:t>4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Частота выявления болезней органов дыхания при профилактическом медицинском осмотре 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600,0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на 100 тыс. лиц, завершивших профилактический осмотр и диспансеризацию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впервые установленных болезней органов дыхания при профилактическом медицинском осмотре 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100 000 / количество граждан, завершивших профилактический медицинский осмотр и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AA521A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</w:t>
            </w:r>
            <w:r w:rsidR="00AA521A" w:rsidRPr="00720571">
              <w:rPr>
                <w:color w:val="auto"/>
                <w:sz w:val="24"/>
              </w:rPr>
              <w:t>5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Частота выполнения спирометрии при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AA521A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6</w:t>
            </w:r>
            <w:r w:rsidR="00190677" w:rsidRPr="00720571">
              <w:rPr>
                <w:color w:val="auto"/>
                <w:sz w:val="24"/>
              </w:rPr>
              <w:t>0,0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% от числа </w:t>
            </w:r>
            <w:proofErr w:type="gramStart"/>
            <w:r w:rsidRPr="00720571">
              <w:rPr>
                <w:color w:val="auto"/>
                <w:sz w:val="24"/>
              </w:rPr>
              <w:t>курящих</w:t>
            </w:r>
            <w:proofErr w:type="gramEnd"/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выполненных спирометрий при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курящих граждан, выявленных по результатам анкетирования при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AA521A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</w:t>
            </w:r>
            <w:r w:rsidR="00AA521A" w:rsidRPr="00720571">
              <w:rPr>
                <w:color w:val="auto"/>
                <w:sz w:val="24"/>
              </w:rPr>
              <w:t>6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AA521A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proofErr w:type="gramStart"/>
            <w:r w:rsidRPr="00720571">
              <w:rPr>
                <w:color w:val="auto"/>
                <w:sz w:val="24"/>
              </w:rPr>
              <w:t xml:space="preserve">Число </w:t>
            </w:r>
            <w:r w:rsidR="00AA521A" w:rsidRPr="00720571">
              <w:rPr>
                <w:color w:val="auto"/>
                <w:sz w:val="24"/>
              </w:rPr>
              <w:t xml:space="preserve">выявления заболеваний с впервые установленным ЗНО на 1000 прошедших </w:t>
            </w:r>
            <w:r w:rsidRPr="00720571">
              <w:rPr>
                <w:color w:val="auto"/>
                <w:sz w:val="24"/>
              </w:rPr>
              <w:t>профилактический медицинский осмотр и (или) диспансеризацию определенных групп взрослого населения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AA521A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AA521A" w:rsidP="00AA521A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Случаев</w:t>
            </w:r>
            <w:r w:rsidR="00190677" w:rsidRPr="00720571">
              <w:rPr>
                <w:color w:val="auto"/>
                <w:sz w:val="24"/>
              </w:rPr>
              <w:t xml:space="preserve"> ЗНО</w:t>
            </w:r>
            <w:r w:rsidRPr="00720571">
              <w:rPr>
                <w:color w:val="auto"/>
                <w:sz w:val="24"/>
              </w:rPr>
              <w:t xml:space="preserve"> на 1000 лиц, завершивших профилактический осмотр и диспансеризацию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AA521A" w:rsidP="00AA521A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впервые установленных злокачественных новообразований, выявленных на 1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2 стадии при профилактическом медицинском осмотре 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1000 / количество граждан, завершивших профилактический медицинский осмотр и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AA521A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</w:t>
            </w:r>
            <w:r w:rsidR="00AA521A" w:rsidRPr="00720571">
              <w:rPr>
                <w:color w:val="auto"/>
                <w:sz w:val="24"/>
              </w:rPr>
              <w:t>7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Доля злокачественных новообразований, выявленных на 1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2 стадии при профилактическом медицинском осмотре 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75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впервые установленных злокачественных новообразований, выявленных на 1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2 стадии при профилактическом медицинском осмотре 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число впервые установленных злокачественных новообразований при профилактическом медицинском осмотре и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AA521A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</w:t>
            </w:r>
            <w:r w:rsidR="00AA521A" w:rsidRPr="00720571">
              <w:rPr>
                <w:color w:val="auto"/>
                <w:sz w:val="24"/>
              </w:rPr>
              <w:t>8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Частота выявления патологических состояний при проведении осмотра на выявление визуальных и иных локализаций онкологических заболеваний, включающего осмотр кожных покровов, слизистых губ и ротовой полости, пальпацию щитовидной железы, лимфатических узлов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AA521A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</w:t>
            </w:r>
            <w:r w:rsidR="00190677" w:rsidRPr="00720571">
              <w:rPr>
                <w:color w:val="auto"/>
                <w:sz w:val="24"/>
              </w:rPr>
              <w:t>5,0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зарегистрированных патологических отклонений при проведении осмотра на выявление визуальных и иных локализаций онкологических заболеваний, включающего осмотр кожных покровов, слизистых губ и ротовой полости, пальпацию щитовидной железы, лимфатических узлов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число граждан, завершивших профилактический медицинский осмотр и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AA521A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19</w:t>
            </w:r>
            <w:r w:rsidR="00190677"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Частота выявления рака молочной железы при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90,0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на 100 тыс. женщин, завершивших диспансеризацию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впервые установленных злокачественных новообразований молочных желез при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100 000 / количество женщин, завершивших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AA521A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2</w:t>
            </w:r>
            <w:r w:rsidR="00AA521A" w:rsidRPr="00720571">
              <w:rPr>
                <w:color w:val="auto"/>
                <w:sz w:val="24"/>
              </w:rPr>
              <w:t>0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Доля злокачественных новообразований молочных желез, выявленных на 1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2 стадии при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85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впервые установленных злокачественных новообразований молочных желез на 1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2 стадии при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число впервые установленных злокачественных новообразований молочных желез при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89077C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2</w:t>
            </w:r>
            <w:r w:rsidR="0089077C" w:rsidRPr="00720571">
              <w:rPr>
                <w:color w:val="auto"/>
                <w:sz w:val="24"/>
              </w:rPr>
              <w:t>1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Частота выполнения маммографии при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 xml:space="preserve">ослого населения у женщин возрастной категории 40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74 лет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470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на 1000 женщин, завершивших диспансеризацию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выполненных маммографий женщинам возрастной категории 40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74 лет при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1000 / количество женщин возрастной категории 40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74 лет, завершивших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89077C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2</w:t>
            </w:r>
            <w:r w:rsidR="0089077C" w:rsidRPr="00720571">
              <w:rPr>
                <w:color w:val="auto"/>
                <w:sz w:val="24"/>
              </w:rPr>
              <w:t>2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Частота </w:t>
            </w:r>
            <w:r w:rsidR="00D72E6F">
              <w:rPr>
                <w:color w:val="auto"/>
                <w:sz w:val="24"/>
              </w:rPr>
              <w:t>«</w:t>
            </w:r>
            <w:r w:rsidRPr="00720571">
              <w:rPr>
                <w:color w:val="auto"/>
                <w:sz w:val="24"/>
              </w:rPr>
              <w:t>двойного</w:t>
            </w:r>
            <w:r w:rsidR="00D72E6F">
              <w:rPr>
                <w:color w:val="auto"/>
                <w:sz w:val="24"/>
              </w:rPr>
              <w:t>»</w:t>
            </w:r>
            <w:r w:rsidRPr="00720571">
              <w:rPr>
                <w:color w:val="auto"/>
                <w:sz w:val="24"/>
              </w:rPr>
              <w:t xml:space="preserve"> прочтения </w:t>
            </w:r>
            <w:proofErr w:type="spellStart"/>
            <w:r w:rsidRPr="00720571">
              <w:rPr>
                <w:color w:val="auto"/>
                <w:sz w:val="24"/>
              </w:rPr>
              <w:t>маммограмм</w:t>
            </w:r>
            <w:proofErr w:type="spellEnd"/>
            <w:r w:rsidRPr="00720571">
              <w:rPr>
                <w:color w:val="auto"/>
                <w:sz w:val="24"/>
              </w:rPr>
              <w:t xml:space="preserve"> при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100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</w:t>
            </w:r>
            <w:r w:rsidR="00D72E6F">
              <w:rPr>
                <w:color w:val="auto"/>
                <w:sz w:val="24"/>
              </w:rPr>
              <w:t>«</w:t>
            </w:r>
            <w:r w:rsidRPr="00720571">
              <w:rPr>
                <w:color w:val="auto"/>
                <w:sz w:val="24"/>
              </w:rPr>
              <w:t>двойного</w:t>
            </w:r>
            <w:r w:rsidR="00D72E6F">
              <w:rPr>
                <w:color w:val="auto"/>
                <w:sz w:val="24"/>
              </w:rPr>
              <w:t>»</w:t>
            </w:r>
            <w:r w:rsidRPr="00720571">
              <w:rPr>
                <w:color w:val="auto"/>
                <w:sz w:val="24"/>
              </w:rPr>
              <w:t xml:space="preserve"> прочтения </w:t>
            </w:r>
            <w:proofErr w:type="spellStart"/>
            <w:r w:rsidRPr="00720571">
              <w:rPr>
                <w:color w:val="auto"/>
                <w:sz w:val="24"/>
              </w:rPr>
              <w:t>маммограмм</w:t>
            </w:r>
            <w:proofErr w:type="spellEnd"/>
            <w:r w:rsidRPr="00720571">
              <w:rPr>
                <w:color w:val="auto"/>
                <w:sz w:val="24"/>
              </w:rPr>
              <w:t xml:space="preserve"> при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число </w:t>
            </w:r>
            <w:proofErr w:type="spellStart"/>
            <w:r w:rsidRPr="00720571">
              <w:rPr>
                <w:color w:val="auto"/>
                <w:sz w:val="24"/>
              </w:rPr>
              <w:t>маммограмм</w:t>
            </w:r>
            <w:proofErr w:type="spellEnd"/>
            <w:r w:rsidRPr="00720571">
              <w:rPr>
                <w:color w:val="auto"/>
                <w:sz w:val="24"/>
              </w:rPr>
              <w:t>, выполненных при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89077C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2</w:t>
            </w:r>
            <w:r w:rsidR="0089077C" w:rsidRPr="00720571">
              <w:rPr>
                <w:color w:val="auto"/>
                <w:sz w:val="24"/>
              </w:rPr>
              <w:t>3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Доля впервые выявленных злокачественных новообразований молочной железы в рамках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 к общему количеству выполненных маммографий в рамках диспансеризации определенных групп взрослого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0,25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впервые выявленных злокачественных новообразований молочных желез при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число выполненных маммографий в рамках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89077C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2</w:t>
            </w:r>
            <w:r w:rsidR="0089077C" w:rsidRPr="00720571">
              <w:rPr>
                <w:color w:val="auto"/>
                <w:sz w:val="24"/>
              </w:rPr>
              <w:t>4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Частота выявления рака шейки матки при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13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на 100 тыс. женщин, завершивших профилактический осмотр и диспансеризацию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впервые установленных злокачественных новообразований шейки матки при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100 000 / количество женщин, завершивших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89077C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2</w:t>
            </w:r>
            <w:r w:rsidR="0089077C" w:rsidRPr="00720571">
              <w:rPr>
                <w:color w:val="auto"/>
                <w:sz w:val="24"/>
              </w:rPr>
              <w:t>5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Доля злокачественных новообразований шейки матки, выявленных на 1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2 стадии при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85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впервые установленных злокачественных новообразований шейки матки на 1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2 стадии при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впервые установленных злокачественных новообразований шейки матки при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89077C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2</w:t>
            </w:r>
            <w:r w:rsidR="0089077C" w:rsidRPr="00720571">
              <w:rPr>
                <w:color w:val="auto"/>
                <w:sz w:val="24"/>
              </w:rPr>
              <w:t>6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Доля впервые выявленных злокачественных новообразований шейки матки (в том числе CIN III) в рамках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 к общему количеству выполненных цитологических исследований шейки матки в рамках диспансеризации определенных групп взрослого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0,025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Число впервые выявленных злокачественных новообразований шейки матки (в том числе CIN III) в рамках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 xml:space="preserve">ослого населения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выполненных цитологических исследований шейки матки в рамках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89077C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2</w:t>
            </w:r>
            <w:r w:rsidR="0089077C" w:rsidRPr="00720571">
              <w:rPr>
                <w:color w:val="auto"/>
                <w:sz w:val="24"/>
              </w:rPr>
              <w:t>7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Частота выявления рака предстательной железы при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на 100 тыс. мужчин, завершивших диспансеризацию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впервые установленных злокачественных новообразований предстательной железы при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100 000 / количество мужчин, завершивших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89077C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2</w:t>
            </w:r>
            <w:r w:rsidR="0089077C" w:rsidRPr="00720571">
              <w:rPr>
                <w:color w:val="auto"/>
                <w:sz w:val="24"/>
              </w:rPr>
              <w:t>8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Доля патологических отклонений при проведении иммунохимического исследования кала на скрытую кровь при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4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выявленных патологических отклонений при иммунохимическом исследовании кала на скрытую кровь при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общее количество иммунохимических исследований кала на скрытую кровь при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89077C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29</w:t>
            </w:r>
            <w:r w:rsidR="00190677"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Частота выявления </w:t>
            </w:r>
            <w:proofErr w:type="spellStart"/>
            <w:r w:rsidRPr="00720571">
              <w:rPr>
                <w:color w:val="auto"/>
                <w:sz w:val="24"/>
              </w:rPr>
              <w:t>колоректального</w:t>
            </w:r>
            <w:proofErr w:type="spellEnd"/>
            <w:r w:rsidRPr="00720571">
              <w:rPr>
                <w:color w:val="auto"/>
                <w:sz w:val="24"/>
              </w:rPr>
              <w:t xml:space="preserve"> рака при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20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на 100 тыс. лиц, завершивших диспансеризацию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впервые установленных злокачественных новообразований </w:t>
            </w:r>
            <w:proofErr w:type="spellStart"/>
            <w:r w:rsidRPr="00720571">
              <w:rPr>
                <w:color w:val="auto"/>
                <w:sz w:val="24"/>
              </w:rPr>
              <w:t>ректосигмоидного</w:t>
            </w:r>
            <w:proofErr w:type="spellEnd"/>
            <w:r w:rsidRPr="00720571">
              <w:rPr>
                <w:color w:val="auto"/>
                <w:sz w:val="24"/>
              </w:rPr>
              <w:t xml:space="preserve"> соединения, прямой кишки, заднего прохода (</w:t>
            </w:r>
            <w:proofErr w:type="spellStart"/>
            <w:r w:rsidRPr="00720571">
              <w:rPr>
                <w:color w:val="auto"/>
                <w:sz w:val="24"/>
              </w:rPr>
              <w:t>ануса</w:t>
            </w:r>
            <w:proofErr w:type="spellEnd"/>
            <w:r w:rsidRPr="00720571">
              <w:rPr>
                <w:color w:val="auto"/>
                <w:sz w:val="24"/>
              </w:rPr>
              <w:t xml:space="preserve">), анального канала и ободочной кишки при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100 000 / количество граждан, завершивших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89077C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</w:t>
            </w:r>
            <w:r w:rsidR="0089077C" w:rsidRPr="00720571">
              <w:rPr>
                <w:color w:val="auto"/>
                <w:sz w:val="24"/>
              </w:rPr>
              <w:t>0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Доля </w:t>
            </w:r>
            <w:proofErr w:type="spellStart"/>
            <w:r w:rsidRPr="00720571">
              <w:rPr>
                <w:color w:val="auto"/>
                <w:sz w:val="24"/>
              </w:rPr>
              <w:t>колоректального</w:t>
            </w:r>
            <w:proofErr w:type="spellEnd"/>
            <w:r w:rsidRPr="00720571">
              <w:rPr>
                <w:color w:val="auto"/>
                <w:sz w:val="24"/>
              </w:rPr>
              <w:t xml:space="preserve"> рака, выявленного на 1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2 стадии при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70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Число впервые установленных злокачественных новообразований </w:t>
            </w:r>
            <w:proofErr w:type="spellStart"/>
            <w:r w:rsidRPr="00720571">
              <w:rPr>
                <w:color w:val="auto"/>
                <w:sz w:val="24"/>
              </w:rPr>
              <w:t>ректосигмоидного</w:t>
            </w:r>
            <w:proofErr w:type="spellEnd"/>
            <w:r w:rsidRPr="00720571">
              <w:rPr>
                <w:color w:val="auto"/>
                <w:sz w:val="24"/>
              </w:rPr>
              <w:t xml:space="preserve"> соединения, прямой кишки, заднего прохода (</w:t>
            </w:r>
            <w:proofErr w:type="spellStart"/>
            <w:r w:rsidRPr="00720571">
              <w:rPr>
                <w:color w:val="auto"/>
                <w:sz w:val="24"/>
              </w:rPr>
              <w:t>ануса</w:t>
            </w:r>
            <w:proofErr w:type="spellEnd"/>
            <w:r w:rsidRPr="00720571">
              <w:rPr>
                <w:color w:val="auto"/>
                <w:sz w:val="24"/>
              </w:rPr>
              <w:t xml:space="preserve">), анального канала и ободочной кишки на 1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2 стадии при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впервые установленных злокачественных новообразований </w:t>
            </w:r>
            <w:proofErr w:type="spellStart"/>
            <w:r w:rsidRPr="00720571">
              <w:rPr>
                <w:color w:val="auto"/>
                <w:sz w:val="24"/>
              </w:rPr>
              <w:t>ректосигмоидного</w:t>
            </w:r>
            <w:proofErr w:type="spellEnd"/>
            <w:r w:rsidRPr="00720571">
              <w:rPr>
                <w:color w:val="auto"/>
                <w:sz w:val="24"/>
              </w:rPr>
              <w:t xml:space="preserve"> соединения, прямой кишки, заднего прохода (</w:t>
            </w:r>
            <w:proofErr w:type="spellStart"/>
            <w:r w:rsidRPr="00720571">
              <w:rPr>
                <w:color w:val="auto"/>
                <w:sz w:val="24"/>
              </w:rPr>
              <w:t>ануса</w:t>
            </w:r>
            <w:proofErr w:type="spellEnd"/>
            <w:r w:rsidRPr="00720571">
              <w:rPr>
                <w:color w:val="auto"/>
                <w:sz w:val="24"/>
              </w:rPr>
              <w:t>), анального канала и ободочной кишки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89077C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31.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Охват </w:t>
            </w:r>
            <w:proofErr w:type="spellStart"/>
            <w:r w:rsidRPr="00720571">
              <w:rPr>
                <w:color w:val="auto"/>
                <w:sz w:val="24"/>
              </w:rPr>
              <w:t>колоноскопией</w:t>
            </w:r>
            <w:proofErr w:type="spellEnd"/>
            <w:r w:rsidRPr="00720571">
              <w:rPr>
                <w:color w:val="auto"/>
                <w:sz w:val="24"/>
              </w:rPr>
              <w:t xml:space="preserve"> лиц с выявленными отклонениями при иммунохимическом исследовании кала на скрытую кровь при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70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Количество выполненных </w:t>
            </w:r>
            <w:proofErr w:type="spellStart"/>
            <w:r w:rsidRPr="00720571">
              <w:rPr>
                <w:color w:val="auto"/>
                <w:sz w:val="24"/>
              </w:rPr>
              <w:t>колоноскопий</w:t>
            </w:r>
            <w:proofErr w:type="spellEnd"/>
            <w:r w:rsidRPr="00720571">
              <w:rPr>
                <w:color w:val="auto"/>
                <w:sz w:val="24"/>
              </w:rPr>
              <w:t xml:space="preserve"> лицам с выявленными отклонениями при иммунохимическом исследовании кала на скрытую кровь при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лиц, у которых выявлены отклонения при иммунохимическом исследовании кала на скрытую кровь при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89077C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</w:t>
            </w:r>
            <w:r w:rsidR="0089077C" w:rsidRPr="00720571">
              <w:rPr>
                <w:color w:val="auto"/>
                <w:sz w:val="24"/>
              </w:rPr>
              <w:t>2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Охват консультацией </w:t>
            </w:r>
            <w:proofErr w:type="spellStart"/>
            <w:r w:rsidRPr="00720571">
              <w:rPr>
                <w:color w:val="auto"/>
                <w:sz w:val="24"/>
              </w:rPr>
              <w:t>врача-колопроктолога</w:t>
            </w:r>
            <w:proofErr w:type="spellEnd"/>
            <w:r w:rsidRPr="00720571">
              <w:rPr>
                <w:color w:val="auto"/>
                <w:sz w:val="24"/>
              </w:rPr>
              <w:t xml:space="preserve"> (хирурга) лиц с выявленными патологическими отклонениями по результатам исследования кала на скрытую кровь при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100%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Количество выполненных осмотров </w:t>
            </w:r>
            <w:proofErr w:type="spellStart"/>
            <w:r w:rsidRPr="00720571">
              <w:rPr>
                <w:color w:val="auto"/>
                <w:sz w:val="24"/>
              </w:rPr>
              <w:t>врачом-колопроктологом</w:t>
            </w:r>
            <w:proofErr w:type="spellEnd"/>
            <w:r w:rsidRPr="00720571">
              <w:rPr>
                <w:color w:val="auto"/>
                <w:sz w:val="24"/>
              </w:rPr>
              <w:t xml:space="preserve"> (хирургом) на втором этапе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граждан, у которых при диспансеризации выявлены патологические отклонения по результатам исследования кала на скрытую кровь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89077C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</w:t>
            </w:r>
            <w:r w:rsidR="0089077C" w:rsidRPr="00720571">
              <w:rPr>
                <w:color w:val="auto"/>
                <w:sz w:val="24"/>
              </w:rPr>
              <w:t>3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Доля впервые выявленных злокачественных новообразований кишечника (С18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20) к общему количеству выполненных </w:t>
            </w:r>
            <w:proofErr w:type="spellStart"/>
            <w:r w:rsidRPr="00720571">
              <w:rPr>
                <w:color w:val="auto"/>
                <w:sz w:val="24"/>
              </w:rPr>
              <w:t>фиброколоноскопий</w:t>
            </w:r>
            <w:proofErr w:type="spellEnd"/>
            <w:r w:rsidRPr="00720571">
              <w:rPr>
                <w:color w:val="auto"/>
                <w:sz w:val="24"/>
              </w:rPr>
              <w:t xml:space="preserve"> в рамках второго этапа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14,0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Количество впервые выявленных злокачественных новообразований кишечника (С18 </w:t>
            </w:r>
            <w:r w:rsidR="00D72E6F">
              <w:rPr>
                <w:color w:val="auto"/>
                <w:sz w:val="24"/>
              </w:rPr>
              <w:t>–</w:t>
            </w:r>
            <w:r w:rsidRPr="00720571">
              <w:rPr>
                <w:color w:val="auto"/>
                <w:sz w:val="24"/>
              </w:rPr>
              <w:t xml:space="preserve"> 20)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выполненных </w:t>
            </w:r>
            <w:proofErr w:type="spellStart"/>
            <w:r w:rsidRPr="00720571">
              <w:rPr>
                <w:color w:val="auto"/>
                <w:sz w:val="24"/>
              </w:rPr>
              <w:t>фиброколоноскопий</w:t>
            </w:r>
            <w:proofErr w:type="spellEnd"/>
            <w:r w:rsidRPr="00720571">
              <w:rPr>
                <w:color w:val="auto"/>
                <w:sz w:val="24"/>
              </w:rPr>
              <w:t xml:space="preserve"> в рамках второго этапа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89077C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</w:t>
            </w:r>
            <w:r w:rsidR="0089077C" w:rsidRPr="00720571">
              <w:rPr>
                <w:color w:val="auto"/>
                <w:sz w:val="24"/>
              </w:rPr>
              <w:t>4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Частота выполнения дуплексного сканирования брахицефальных артерий при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5100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на 100 тыс. лиц, завершивших второй этап диспансеризации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Количество выполненных дуплексных сканирований брахицефальных артерий на втором этапе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100 000 / количество граждан, завершивших второй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89077C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</w:t>
            </w:r>
            <w:r w:rsidR="0089077C" w:rsidRPr="00720571">
              <w:rPr>
                <w:color w:val="auto"/>
                <w:sz w:val="24"/>
              </w:rPr>
              <w:t>5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Частота выявления факторов риска при профилактическом медицинском осмотре 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1180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на 1000 лиц, завершивших профилактический осмотр и диспансеризацию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Количество выявленных факторов риска при профилактическом осмотре и диспансеризации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1000 / количество лиц, завершивших профилактический медицинский осмотр и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89077C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</w:t>
            </w:r>
            <w:r w:rsidR="0089077C" w:rsidRPr="00720571">
              <w:rPr>
                <w:color w:val="auto"/>
                <w:sz w:val="24"/>
              </w:rPr>
              <w:t>6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Частота выявления курения при профилактическом медицинском осмотре 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13,0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Количество лиц, у которых при профилактическом осмотре и диспансеризации выявлено курение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лиц, завершивших профилактический осмотр и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37.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Частота выявления низкой физической активности при профилактическом медицинском осмотре 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22,0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Количество лиц, у которых при профилактическом осмотре и диспансеризации выявлена низкая физическая активность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лиц, завершивших профилактический осмотр и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89077C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</w:t>
            </w:r>
            <w:r w:rsidR="0089077C" w:rsidRPr="00720571">
              <w:rPr>
                <w:color w:val="auto"/>
                <w:sz w:val="24"/>
              </w:rPr>
              <w:t>8</w:t>
            </w:r>
            <w:r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Частота выявления гипергликемии при профилактическом медицинском осмотре 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5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Количество лиц, у которых при профилактическом осмотре и диспансеризации выявлена гипергликемия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лиц, завершивших профилактический осмотр и 1 этап диспансеризации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89077C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39</w:t>
            </w:r>
            <w:r w:rsidR="00190677" w:rsidRPr="00720571">
              <w:rPr>
                <w:color w:val="auto"/>
                <w:sz w:val="24"/>
              </w:rPr>
              <w:t>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Частота выявления риска пагубного потребления алкоголя при профилактическом медицинском осмотре и диспансеризации определенных гру</w:t>
            </w:r>
            <w:proofErr w:type="gramStart"/>
            <w:r w:rsidRPr="00720571">
              <w:rPr>
                <w:color w:val="auto"/>
                <w:sz w:val="24"/>
              </w:rPr>
              <w:t>пп взр</w:t>
            </w:r>
            <w:proofErr w:type="gramEnd"/>
            <w:r w:rsidRPr="00720571">
              <w:rPr>
                <w:color w:val="auto"/>
                <w:sz w:val="24"/>
              </w:rPr>
              <w:t>ослого населения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0,8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Количество лиц, у которых при профилактическом осмотре и диспансеризации выявлен риск пагубного потребления алкоголя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лиц, завершивших профилактический осмотр и 1 этап диспансеризации</w:t>
            </w:r>
          </w:p>
        </w:tc>
      </w:tr>
      <w:tr w:rsidR="0089077C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C" w:rsidRPr="00720571" w:rsidRDefault="0089077C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40.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C" w:rsidRPr="00720571" w:rsidRDefault="0089077C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Темпы прироста первичной заболеваемости ожирением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C" w:rsidRPr="00720571" w:rsidRDefault="0089077C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6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C" w:rsidRPr="00720571" w:rsidRDefault="0089077C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C" w:rsidRPr="00720571" w:rsidRDefault="0089077C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077C" w:rsidRPr="00720571" w:rsidRDefault="0089077C" w:rsidP="0089077C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Количество лиц, у которых при профилактическом осмотре и диспансеризации впервые выявлено ожирение в текущем периоде, </w:t>
            </w:r>
            <w:proofErr w:type="spellStart"/>
            <w:r w:rsidRPr="00720571">
              <w:rPr>
                <w:color w:val="auto"/>
                <w:sz w:val="24"/>
              </w:rPr>
              <w:t>х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лиц, у которых при профилактическом осмотре и диспансеризации впервые выявлено ожирение в аналогичном периоде прошлого года – 100%</w:t>
            </w:r>
          </w:p>
        </w:tc>
      </w:tr>
      <w:tr w:rsidR="00190677" w:rsidRPr="00720571" w:rsidTr="000B2A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41.</w:t>
            </w:r>
          </w:p>
        </w:tc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Частота информирования граждан о возможности медицинского освидетельствования для выявления ВИЧ-инфекции в соответствии со </w:t>
            </w:r>
            <w:hyperlink r:id="rId36" w:history="1">
              <w:r w:rsidRPr="00720571">
                <w:rPr>
                  <w:color w:val="auto"/>
                  <w:sz w:val="24"/>
                </w:rPr>
                <w:t>ст. 7</w:t>
              </w:r>
            </w:hyperlink>
            <w:r w:rsidRPr="00720571">
              <w:rPr>
                <w:color w:val="auto"/>
                <w:sz w:val="24"/>
              </w:rPr>
              <w:t xml:space="preserve"> Федерального закона от 30.03.1995 N 38-ФЗ </w:t>
            </w:r>
            <w:r w:rsidR="00D72E6F">
              <w:rPr>
                <w:color w:val="auto"/>
                <w:sz w:val="24"/>
              </w:rPr>
              <w:t>«</w:t>
            </w:r>
            <w:r w:rsidRPr="00720571">
              <w:rPr>
                <w:color w:val="auto"/>
                <w:sz w:val="24"/>
              </w:rPr>
              <w:t>О предупреждении распространения в Российской Федерации заболевания, вызываемого вирусом иммунодефицита человека (ВИЧ-инфекции)</w:t>
            </w:r>
            <w:r w:rsidR="00D72E6F">
              <w:rPr>
                <w:color w:val="auto"/>
                <w:sz w:val="24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100</w:t>
            </w:r>
          </w:p>
        </w:tc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%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center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>ежемесячно</w:t>
            </w:r>
          </w:p>
        </w:tc>
        <w:tc>
          <w:tcPr>
            <w:tcW w:w="6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0677" w:rsidRPr="00720571" w:rsidRDefault="00190677" w:rsidP="00190677">
            <w:pPr>
              <w:autoSpaceDE w:val="0"/>
              <w:autoSpaceDN w:val="0"/>
              <w:adjustRightInd w:val="0"/>
              <w:jc w:val="both"/>
              <w:rPr>
                <w:color w:val="auto"/>
                <w:sz w:val="24"/>
              </w:rPr>
            </w:pPr>
            <w:r w:rsidRPr="00720571">
              <w:rPr>
                <w:color w:val="auto"/>
                <w:sz w:val="24"/>
              </w:rPr>
              <w:t xml:space="preserve">Количество лиц, информированных о возможности медицинского освидетельствования для выявления ВИЧ-инфекции </w:t>
            </w:r>
            <w:proofErr w:type="spellStart"/>
            <w:r w:rsidRPr="00720571">
              <w:rPr>
                <w:color w:val="auto"/>
                <w:sz w:val="24"/>
              </w:rPr>
              <w:t>x</w:t>
            </w:r>
            <w:proofErr w:type="spellEnd"/>
            <w:r w:rsidRPr="00720571">
              <w:rPr>
                <w:color w:val="auto"/>
                <w:sz w:val="24"/>
              </w:rPr>
              <w:t xml:space="preserve"> 100% / количество граждан, завершивших профилактический осмотр и 1 этап диспансеризации</w:t>
            </w:r>
          </w:p>
        </w:tc>
      </w:tr>
    </w:tbl>
    <w:p w:rsidR="00190677" w:rsidRPr="00720571" w:rsidRDefault="00190677" w:rsidP="000B2AB4">
      <w:pPr>
        <w:autoSpaceDE w:val="0"/>
        <w:autoSpaceDN w:val="0"/>
        <w:adjustRightInd w:val="0"/>
        <w:jc w:val="both"/>
        <w:outlineLvl w:val="0"/>
        <w:rPr>
          <w:color w:val="auto"/>
          <w:sz w:val="24"/>
        </w:rPr>
      </w:pPr>
    </w:p>
    <w:sectPr w:rsidR="00190677" w:rsidRPr="00720571" w:rsidSect="008E4028">
      <w:pgSz w:w="16840" w:h="11906" w:orient="landscape"/>
      <w:pgMar w:top="567" w:right="567" w:bottom="851" w:left="567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56B" w:rsidRDefault="0089056B">
      <w:r>
        <w:separator/>
      </w:r>
    </w:p>
  </w:endnote>
  <w:endnote w:type="continuationSeparator" w:id="0">
    <w:p w:rsidR="0089056B" w:rsidRDefault="008905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56B" w:rsidRDefault="0089056B">
      <w:r>
        <w:separator/>
      </w:r>
    </w:p>
  </w:footnote>
  <w:footnote w:type="continuationSeparator" w:id="0">
    <w:p w:rsidR="0089056B" w:rsidRDefault="008905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20908"/>
    <w:multiLevelType w:val="hybridMultilevel"/>
    <w:tmpl w:val="30DCCA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A288F"/>
    <w:multiLevelType w:val="hybridMultilevel"/>
    <w:tmpl w:val="13A050BE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272902"/>
    <w:multiLevelType w:val="multilevel"/>
    <w:tmpl w:val="D5D622DC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4A235F0C"/>
    <w:multiLevelType w:val="hybridMultilevel"/>
    <w:tmpl w:val="45A06864"/>
    <w:lvl w:ilvl="0" w:tplc="FA90F334">
      <w:start w:val="1"/>
      <w:numFmt w:val="decimal"/>
      <w:lvlText w:val="%1.  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A4C64"/>
    <w:multiLevelType w:val="hybridMultilevel"/>
    <w:tmpl w:val="CE74DBD8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CB7270"/>
    <w:multiLevelType w:val="hybridMultilevel"/>
    <w:tmpl w:val="0082BE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8825C2"/>
    <w:multiLevelType w:val="hybridMultilevel"/>
    <w:tmpl w:val="90C8B790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79520139"/>
    <w:multiLevelType w:val="hybridMultilevel"/>
    <w:tmpl w:val="2280FF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3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1"/>
  <w:embedSystemFonts/>
  <w:proofState w:spelling="clean" w:grammar="clean"/>
  <w:attachedTemplate r:id="rId1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750A5"/>
    <w:rsid w:val="0000096F"/>
    <w:rsid w:val="000046D1"/>
    <w:rsid w:val="000047C2"/>
    <w:rsid w:val="000067AF"/>
    <w:rsid w:val="00010045"/>
    <w:rsid w:val="00010EA6"/>
    <w:rsid w:val="000112FC"/>
    <w:rsid w:val="000133AC"/>
    <w:rsid w:val="000176D6"/>
    <w:rsid w:val="00017DB1"/>
    <w:rsid w:val="00021D07"/>
    <w:rsid w:val="00022D06"/>
    <w:rsid w:val="00024A9D"/>
    <w:rsid w:val="00024D64"/>
    <w:rsid w:val="00026A83"/>
    <w:rsid w:val="00030E69"/>
    <w:rsid w:val="00036BDD"/>
    <w:rsid w:val="00036E03"/>
    <w:rsid w:val="000370E9"/>
    <w:rsid w:val="000370EF"/>
    <w:rsid w:val="00037743"/>
    <w:rsid w:val="000407BA"/>
    <w:rsid w:val="000422BF"/>
    <w:rsid w:val="0004797C"/>
    <w:rsid w:val="00052D67"/>
    <w:rsid w:val="000560A3"/>
    <w:rsid w:val="00056B2D"/>
    <w:rsid w:val="00065A0E"/>
    <w:rsid w:val="0007145A"/>
    <w:rsid w:val="00071AC0"/>
    <w:rsid w:val="00071E62"/>
    <w:rsid w:val="00075177"/>
    <w:rsid w:val="00080C4D"/>
    <w:rsid w:val="00085313"/>
    <w:rsid w:val="00086616"/>
    <w:rsid w:val="000867D3"/>
    <w:rsid w:val="00092AF5"/>
    <w:rsid w:val="000A59E9"/>
    <w:rsid w:val="000B21D4"/>
    <w:rsid w:val="000B225B"/>
    <w:rsid w:val="000B2AB4"/>
    <w:rsid w:val="000B3581"/>
    <w:rsid w:val="000B5255"/>
    <w:rsid w:val="000B567B"/>
    <w:rsid w:val="000B7259"/>
    <w:rsid w:val="000B7C5E"/>
    <w:rsid w:val="000C3A84"/>
    <w:rsid w:val="000C57FA"/>
    <w:rsid w:val="000C6FA6"/>
    <w:rsid w:val="000D1264"/>
    <w:rsid w:val="000D5B05"/>
    <w:rsid w:val="000D5E81"/>
    <w:rsid w:val="000F4383"/>
    <w:rsid w:val="000F65C1"/>
    <w:rsid w:val="001007B8"/>
    <w:rsid w:val="00100B2B"/>
    <w:rsid w:val="00101DF0"/>
    <w:rsid w:val="00102BAA"/>
    <w:rsid w:val="001067B1"/>
    <w:rsid w:val="00107A06"/>
    <w:rsid w:val="00110BBF"/>
    <w:rsid w:val="00111706"/>
    <w:rsid w:val="0011239F"/>
    <w:rsid w:val="00113E04"/>
    <w:rsid w:val="001147F8"/>
    <w:rsid w:val="001153E4"/>
    <w:rsid w:val="00120D37"/>
    <w:rsid w:val="00122499"/>
    <w:rsid w:val="001253A8"/>
    <w:rsid w:val="0012737A"/>
    <w:rsid w:val="00132760"/>
    <w:rsid w:val="00141F27"/>
    <w:rsid w:val="00144E24"/>
    <w:rsid w:val="00147E14"/>
    <w:rsid w:val="001533EC"/>
    <w:rsid w:val="0016018B"/>
    <w:rsid w:val="00160944"/>
    <w:rsid w:val="001614BC"/>
    <w:rsid w:val="00163791"/>
    <w:rsid w:val="00163FED"/>
    <w:rsid w:val="00165997"/>
    <w:rsid w:val="001661F1"/>
    <w:rsid w:val="00166775"/>
    <w:rsid w:val="00167B8C"/>
    <w:rsid w:val="00174FA8"/>
    <w:rsid w:val="00176E38"/>
    <w:rsid w:val="001807D8"/>
    <w:rsid w:val="00182565"/>
    <w:rsid w:val="00184461"/>
    <w:rsid w:val="00184D2D"/>
    <w:rsid w:val="00185F41"/>
    <w:rsid w:val="001901AA"/>
    <w:rsid w:val="00190677"/>
    <w:rsid w:val="00197524"/>
    <w:rsid w:val="001A054A"/>
    <w:rsid w:val="001A10C0"/>
    <w:rsid w:val="001B0F14"/>
    <w:rsid w:val="001B1B9A"/>
    <w:rsid w:val="001B5159"/>
    <w:rsid w:val="001B64A4"/>
    <w:rsid w:val="001C28F2"/>
    <w:rsid w:val="001C3972"/>
    <w:rsid w:val="001C51E0"/>
    <w:rsid w:val="001C6005"/>
    <w:rsid w:val="001C600A"/>
    <w:rsid w:val="001D0143"/>
    <w:rsid w:val="001D1986"/>
    <w:rsid w:val="001E180B"/>
    <w:rsid w:val="001E1EA6"/>
    <w:rsid w:val="001E5CA8"/>
    <w:rsid w:val="001E678F"/>
    <w:rsid w:val="001F0223"/>
    <w:rsid w:val="001F16F3"/>
    <w:rsid w:val="001F2708"/>
    <w:rsid w:val="001F5709"/>
    <w:rsid w:val="001F771F"/>
    <w:rsid w:val="002024DA"/>
    <w:rsid w:val="00203F69"/>
    <w:rsid w:val="0021049F"/>
    <w:rsid w:val="002128CC"/>
    <w:rsid w:val="00212E4C"/>
    <w:rsid w:val="0022140F"/>
    <w:rsid w:val="0022213B"/>
    <w:rsid w:val="00223716"/>
    <w:rsid w:val="002248F7"/>
    <w:rsid w:val="0022503C"/>
    <w:rsid w:val="002250C0"/>
    <w:rsid w:val="00227369"/>
    <w:rsid w:val="002308C0"/>
    <w:rsid w:val="002311C2"/>
    <w:rsid w:val="00232A0D"/>
    <w:rsid w:val="00245819"/>
    <w:rsid w:val="0024764D"/>
    <w:rsid w:val="00250373"/>
    <w:rsid w:val="0025087E"/>
    <w:rsid w:val="0025098E"/>
    <w:rsid w:val="00256947"/>
    <w:rsid w:val="002606AA"/>
    <w:rsid w:val="00260BD9"/>
    <w:rsid w:val="00261932"/>
    <w:rsid w:val="002623C6"/>
    <w:rsid w:val="00263042"/>
    <w:rsid w:val="00263A4A"/>
    <w:rsid w:val="00264545"/>
    <w:rsid w:val="00264DF2"/>
    <w:rsid w:val="00272EE5"/>
    <w:rsid w:val="0027538A"/>
    <w:rsid w:val="00283E7E"/>
    <w:rsid w:val="00284BF8"/>
    <w:rsid w:val="00286F87"/>
    <w:rsid w:val="0029180F"/>
    <w:rsid w:val="0029274E"/>
    <w:rsid w:val="0029440C"/>
    <w:rsid w:val="002A060B"/>
    <w:rsid w:val="002A119E"/>
    <w:rsid w:val="002A1A62"/>
    <w:rsid w:val="002B0DF3"/>
    <w:rsid w:val="002B365D"/>
    <w:rsid w:val="002B4B78"/>
    <w:rsid w:val="002B5651"/>
    <w:rsid w:val="002B7710"/>
    <w:rsid w:val="002B7E58"/>
    <w:rsid w:val="002C2A69"/>
    <w:rsid w:val="002C36CD"/>
    <w:rsid w:val="002D5577"/>
    <w:rsid w:val="002E0231"/>
    <w:rsid w:val="002E07B7"/>
    <w:rsid w:val="002E2BCB"/>
    <w:rsid w:val="002E60F4"/>
    <w:rsid w:val="002E70BD"/>
    <w:rsid w:val="002F2F22"/>
    <w:rsid w:val="002F525D"/>
    <w:rsid w:val="00301738"/>
    <w:rsid w:val="0030271C"/>
    <w:rsid w:val="00303EDD"/>
    <w:rsid w:val="0030635D"/>
    <w:rsid w:val="003069A5"/>
    <w:rsid w:val="00307A26"/>
    <w:rsid w:val="00311B1E"/>
    <w:rsid w:val="00317097"/>
    <w:rsid w:val="00323E08"/>
    <w:rsid w:val="00324B23"/>
    <w:rsid w:val="00326B17"/>
    <w:rsid w:val="00327A44"/>
    <w:rsid w:val="0033051F"/>
    <w:rsid w:val="00330E0A"/>
    <w:rsid w:val="003322EF"/>
    <w:rsid w:val="003338D6"/>
    <w:rsid w:val="003357CD"/>
    <w:rsid w:val="00341493"/>
    <w:rsid w:val="00341817"/>
    <w:rsid w:val="00341897"/>
    <w:rsid w:val="00346F01"/>
    <w:rsid w:val="0034730D"/>
    <w:rsid w:val="00352924"/>
    <w:rsid w:val="00352E26"/>
    <w:rsid w:val="00353951"/>
    <w:rsid w:val="0035552B"/>
    <w:rsid w:val="003555E8"/>
    <w:rsid w:val="003558D5"/>
    <w:rsid w:val="00356F6A"/>
    <w:rsid w:val="003576CA"/>
    <w:rsid w:val="00360A2E"/>
    <w:rsid w:val="003616EF"/>
    <w:rsid w:val="0037445D"/>
    <w:rsid w:val="00376C3E"/>
    <w:rsid w:val="0038155B"/>
    <w:rsid w:val="003816AF"/>
    <w:rsid w:val="00382469"/>
    <w:rsid w:val="00384309"/>
    <w:rsid w:val="003847F7"/>
    <w:rsid w:val="00386B6C"/>
    <w:rsid w:val="003906E6"/>
    <w:rsid w:val="00390E30"/>
    <w:rsid w:val="00391ECC"/>
    <w:rsid w:val="00393DBE"/>
    <w:rsid w:val="003A595A"/>
    <w:rsid w:val="003A5D03"/>
    <w:rsid w:val="003A64E0"/>
    <w:rsid w:val="003A72DF"/>
    <w:rsid w:val="003B358E"/>
    <w:rsid w:val="003B439C"/>
    <w:rsid w:val="003B6E0C"/>
    <w:rsid w:val="003B7CFB"/>
    <w:rsid w:val="003C18D0"/>
    <w:rsid w:val="003C7116"/>
    <w:rsid w:val="003D5B86"/>
    <w:rsid w:val="003E3255"/>
    <w:rsid w:val="003E4814"/>
    <w:rsid w:val="003E62FE"/>
    <w:rsid w:val="003E7D61"/>
    <w:rsid w:val="003F02A5"/>
    <w:rsid w:val="003F5BB2"/>
    <w:rsid w:val="003F6DA7"/>
    <w:rsid w:val="00406E08"/>
    <w:rsid w:val="00406E39"/>
    <w:rsid w:val="00414A81"/>
    <w:rsid w:val="00416AE2"/>
    <w:rsid w:val="00427A94"/>
    <w:rsid w:val="004338FC"/>
    <w:rsid w:val="00435F71"/>
    <w:rsid w:val="004425B6"/>
    <w:rsid w:val="0044293C"/>
    <w:rsid w:val="0044696E"/>
    <w:rsid w:val="0045031D"/>
    <w:rsid w:val="004511CB"/>
    <w:rsid w:val="00456360"/>
    <w:rsid w:val="00456AE5"/>
    <w:rsid w:val="004574EA"/>
    <w:rsid w:val="00457C12"/>
    <w:rsid w:val="00464A64"/>
    <w:rsid w:val="00465B65"/>
    <w:rsid w:val="00467824"/>
    <w:rsid w:val="00471CC3"/>
    <w:rsid w:val="00474514"/>
    <w:rsid w:val="00481958"/>
    <w:rsid w:val="00482011"/>
    <w:rsid w:val="004855A4"/>
    <w:rsid w:val="004872C7"/>
    <w:rsid w:val="00492E70"/>
    <w:rsid w:val="00493DAF"/>
    <w:rsid w:val="00495AF8"/>
    <w:rsid w:val="004A03E6"/>
    <w:rsid w:val="004A143E"/>
    <w:rsid w:val="004B0791"/>
    <w:rsid w:val="004B1716"/>
    <w:rsid w:val="004B2976"/>
    <w:rsid w:val="004B45F9"/>
    <w:rsid w:val="004B5497"/>
    <w:rsid w:val="004B629E"/>
    <w:rsid w:val="004B71DE"/>
    <w:rsid w:val="004C1981"/>
    <w:rsid w:val="004C3522"/>
    <w:rsid w:val="004C3917"/>
    <w:rsid w:val="004C3C53"/>
    <w:rsid w:val="004C481E"/>
    <w:rsid w:val="004C6CC9"/>
    <w:rsid w:val="004D14C5"/>
    <w:rsid w:val="004D1FFA"/>
    <w:rsid w:val="004E09A4"/>
    <w:rsid w:val="004E6135"/>
    <w:rsid w:val="004E70EA"/>
    <w:rsid w:val="004E70FF"/>
    <w:rsid w:val="004F631D"/>
    <w:rsid w:val="005035BE"/>
    <w:rsid w:val="00507BC5"/>
    <w:rsid w:val="005117F6"/>
    <w:rsid w:val="00514BB0"/>
    <w:rsid w:val="0051585E"/>
    <w:rsid w:val="00517BCE"/>
    <w:rsid w:val="00522A0D"/>
    <w:rsid w:val="00526C22"/>
    <w:rsid w:val="00533D02"/>
    <w:rsid w:val="005369CA"/>
    <w:rsid w:val="0054323B"/>
    <w:rsid w:val="0054332F"/>
    <w:rsid w:val="00546029"/>
    <w:rsid w:val="00546254"/>
    <w:rsid w:val="00546B9F"/>
    <w:rsid w:val="0055243D"/>
    <w:rsid w:val="005540E5"/>
    <w:rsid w:val="00554D28"/>
    <w:rsid w:val="005620EC"/>
    <w:rsid w:val="005621DC"/>
    <w:rsid w:val="0056345B"/>
    <w:rsid w:val="00563DC6"/>
    <w:rsid w:val="005665A5"/>
    <w:rsid w:val="00566851"/>
    <w:rsid w:val="005745EF"/>
    <w:rsid w:val="00574C27"/>
    <w:rsid w:val="0057570E"/>
    <w:rsid w:val="00580DD9"/>
    <w:rsid w:val="00581EE6"/>
    <w:rsid w:val="00581EFF"/>
    <w:rsid w:val="00582257"/>
    <w:rsid w:val="0059111F"/>
    <w:rsid w:val="00592BD4"/>
    <w:rsid w:val="00594A1B"/>
    <w:rsid w:val="005A053F"/>
    <w:rsid w:val="005A1546"/>
    <w:rsid w:val="005A4216"/>
    <w:rsid w:val="005A4942"/>
    <w:rsid w:val="005A5EF4"/>
    <w:rsid w:val="005B32C4"/>
    <w:rsid w:val="005B33F5"/>
    <w:rsid w:val="005B45CC"/>
    <w:rsid w:val="005B4E58"/>
    <w:rsid w:val="005B60A7"/>
    <w:rsid w:val="005C162D"/>
    <w:rsid w:val="005C2B9A"/>
    <w:rsid w:val="005C6988"/>
    <w:rsid w:val="005D0922"/>
    <w:rsid w:val="005D23DD"/>
    <w:rsid w:val="005D37D4"/>
    <w:rsid w:val="005D56FD"/>
    <w:rsid w:val="005E0BA7"/>
    <w:rsid w:val="005E1AE1"/>
    <w:rsid w:val="005F2A64"/>
    <w:rsid w:val="005F70AA"/>
    <w:rsid w:val="00603E17"/>
    <w:rsid w:val="00604029"/>
    <w:rsid w:val="00604144"/>
    <w:rsid w:val="006101EB"/>
    <w:rsid w:val="0061597D"/>
    <w:rsid w:val="006173BE"/>
    <w:rsid w:val="00620112"/>
    <w:rsid w:val="0062796C"/>
    <w:rsid w:val="00632F61"/>
    <w:rsid w:val="00634FCA"/>
    <w:rsid w:val="00637BB3"/>
    <w:rsid w:val="00637CF9"/>
    <w:rsid w:val="00637DC9"/>
    <w:rsid w:val="006437C8"/>
    <w:rsid w:val="0064392C"/>
    <w:rsid w:val="00644600"/>
    <w:rsid w:val="00646252"/>
    <w:rsid w:val="006474E8"/>
    <w:rsid w:val="00654F1E"/>
    <w:rsid w:val="006630EB"/>
    <w:rsid w:val="00666C54"/>
    <w:rsid w:val="00667A3E"/>
    <w:rsid w:val="00667C14"/>
    <w:rsid w:val="00671536"/>
    <w:rsid w:val="006750A5"/>
    <w:rsid w:val="006750E5"/>
    <w:rsid w:val="00677095"/>
    <w:rsid w:val="00677A4C"/>
    <w:rsid w:val="0068011C"/>
    <w:rsid w:val="00680889"/>
    <w:rsid w:val="006832DC"/>
    <w:rsid w:val="0068792E"/>
    <w:rsid w:val="00692724"/>
    <w:rsid w:val="00694C9B"/>
    <w:rsid w:val="006970B5"/>
    <w:rsid w:val="006A0BF0"/>
    <w:rsid w:val="006A1EA8"/>
    <w:rsid w:val="006A6F09"/>
    <w:rsid w:val="006A7A6A"/>
    <w:rsid w:val="006B2D65"/>
    <w:rsid w:val="006B37C4"/>
    <w:rsid w:val="006B71A1"/>
    <w:rsid w:val="006B7979"/>
    <w:rsid w:val="006C2CD5"/>
    <w:rsid w:val="006C472C"/>
    <w:rsid w:val="006D018E"/>
    <w:rsid w:val="006D2404"/>
    <w:rsid w:val="006D2726"/>
    <w:rsid w:val="006D6D97"/>
    <w:rsid w:val="006E0C1F"/>
    <w:rsid w:val="006E271F"/>
    <w:rsid w:val="006E33C8"/>
    <w:rsid w:val="006E7384"/>
    <w:rsid w:val="006F0E55"/>
    <w:rsid w:val="006F0EF0"/>
    <w:rsid w:val="006F6275"/>
    <w:rsid w:val="006F785B"/>
    <w:rsid w:val="007005B5"/>
    <w:rsid w:val="00701B88"/>
    <w:rsid w:val="00702993"/>
    <w:rsid w:val="00710AFD"/>
    <w:rsid w:val="0071274D"/>
    <w:rsid w:val="00715209"/>
    <w:rsid w:val="00717828"/>
    <w:rsid w:val="00720571"/>
    <w:rsid w:val="00721B8C"/>
    <w:rsid w:val="00721CAA"/>
    <w:rsid w:val="0072394A"/>
    <w:rsid w:val="007332B2"/>
    <w:rsid w:val="00734147"/>
    <w:rsid w:val="007369F3"/>
    <w:rsid w:val="0074036C"/>
    <w:rsid w:val="007420F6"/>
    <w:rsid w:val="00744412"/>
    <w:rsid w:val="00751497"/>
    <w:rsid w:val="007606D5"/>
    <w:rsid w:val="0076116C"/>
    <w:rsid w:val="007628E6"/>
    <w:rsid w:val="00763897"/>
    <w:rsid w:val="0076507A"/>
    <w:rsid w:val="00765E78"/>
    <w:rsid w:val="0077090D"/>
    <w:rsid w:val="007743FC"/>
    <w:rsid w:val="00782BC0"/>
    <w:rsid w:val="00785058"/>
    <w:rsid w:val="00794683"/>
    <w:rsid w:val="007A004C"/>
    <w:rsid w:val="007A034D"/>
    <w:rsid w:val="007A7F87"/>
    <w:rsid w:val="007B324E"/>
    <w:rsid w:val="007B3582"/>
    <w:rsid w:val="007B4408"/>
    <w:rsid w:val="007B64A1"/>
    <w:rsid w:val="007B6BD7"/>
    <w:rsid w:val="007C2ECD"/>
    <w:rsid w:val="007C33F0"/>
    <w:rsid w:val="007C3564"/>
    <w:rsid w:val="007C4BD7"/>
    <w:rsid w:val="007C6AAC"/>
    <w:rsid w:val="007C6E0A"/>
    <w:rsid w:val="007D02FE"/>
    <w:rsid w:val="007D2A21"/>
    <w:rsid w:val="007D2CEB"/>
    <w:rsid w:val="007D44C5"/>
    <w:rsid w:val="007D6A6F"/>
    <w:rsid w:val="007D6DE6"/>
    <w:rsid w:val="007D704E"/>
    <w:rsid w:val="007D7A58"/>
    <w:rsid w:val="007E0B05"/>
    <w:rsid w:val="007E111B"/>
    <w:rsid w:val="007E340B"/>
    <w:rsid w:val="007E5E72"/>
    <w:rsid w:val="007F0111"/>
    <w:rsid w:val="007F111A"/>
    <w:rsid w:val="007F11CA"/>
    <w:rsid w:val="007F4E83"/>
    <w:rsid w:val="007F6658"/>
    <w:rsid w:val="0080027F"/>
    <w:rsid w:val="00800B19"/>
    <w:rsid w:val="008057E8"/>
    <w:rsid w:val="0081302A"/>
    <w:rsid w:val="008132C8"/>
    <w:rsid w:val="008178B3"/>
    <w:rsid w:val="00820163"/>
    <w:rsid w:val="0082472E"/>
    <w:rsid w:val="00827818"/>
    <w:rsid w:val="00834417"/>
    <w:rsid w:val="00834CE3"/>
    <w:rsid w:val="00835CE5"/>
    <w:rsid w:val="0083751F"/>
    <w:rsid w:val="0084155B"/>
    <w:rsid w:val="00841D5B"/>
    <w:rsid w:val="00847920"/>
    <w:rsid w:val="00854390"/>
    <w:rsid w:val="00855C70"/>
    <w:rsid w:val="00856F31"/>
    <w:rsid w:val="00857411"/>
    <w:rsid w:val="00860AF3"/>
    <w:rsid w:val="00861463"/>
    <w:rsid w:val="0086338F"/>
    <w:rsid w:val="00863EF6"/>
    <w:rsid w:val="00867330"/>
    <w:rsid w:val="00873D8F"/>
    <w:rsid w:val="00881D25"/>
    <w:rsid w:val="00881DEE"/>
    <w:rsid w:val="0088264D"/>
    <w:rsid w:val="0088357A"/>
    <w:rsid w:val="008866B9"/>
    <w:rsid w:val="0089056B"/>
    <w:rsid w:val="0089077C"/>
    <w:rsid w:val="0089413B"/>
    <w:rsid w:val="00894161"/>
    <w:rsid w:val="008A2F7D"/>
    <w:rsid w:val="008A36C0"/>
    <w:rsid w:val="008A4CE6"/>
    <w:rsid w:val="008A70BC"/>
    <w:rsid w:val="008A720A"/>
    <w:rsid w:val="008B3B6B"/>
    <w:rsid w:val="008B3D57"/>
    <w:rsid w:val="008B4566"/>
    <w:rsid w:val="008B56A4"/>
    <w:rsid w:val="008C0B6C"/>
    <w:rsid w:val="008C5E3A"/>
    <w:rsid w:val="008D0967"/>
    <w:rsid w:val="008D3ADC"/>
    <w:rsid w:val="008D45CE"/>
    <w:rsid w:val="008E07F8"/>
    <w:rsid w:val="008E1FBE"/>
    <w:rsid w:val="008E20A7"/>
    <w:rsid w:val="008E304E"/>
    <w:rsid w:val="008E4018"/>
    <w:rsid w:val="008E4028"/>
    <w:rsid w:val="008E6FB7"/>
    <w:rsid w:val="008F2798"/>
    <w:rsid w:val="009042B6"/>
    <w:rsid w:val="0090499D"/>
    <w:rsid w:val="0091048D"/>
    <w:rsid w:val="00912708"/>
    <w:rsid w:val="00912876"/>
    <w:rsid w:val="00915B12"/>
    <w:rsid w:val="009168C9"/>
    <w:rsid w:val="009178FA"/>
    <w:rsid w:val="00921310"/>
    <w:rsid w:val="00921CB2"/>
    <w:rsid w:val="00926696"/>
    <w:rsid w:val="009303B6"/>
    <w:rsid w:val="0093269C"/>
    <w:rsid w:val="009331F0"/>
    <w:rsid w:val="0093350E"/>
    <w:rsid w:val="00933FAB"/>
    <w:rsid w:val="009340C1"/>
    <w:rsid w:val="00934A8D"/>
    <w:rsid w:val="0094287F"/>
    <w:rsid w:val="00942C3D"/>
    <w:rsid w:val="00945503"/>
    <w:rsid w:val="0094669C"/>
    <w:rsid w:val="009501A3"/>
    <w:rsid w:val="00955C8C"/>
    <w:rsid w:val="009566D3"/>
    <w:rsid w:val="009618F9"/>
    <w:rsid w:val="009641D4"/>
    <w:rsid w:val="009646E7"/>
    <w:rsid w:val="00965433"/>
    <w:rsid w:val="00965808"/>
    <w:rsid w:val="00967F51"/>
    <w:rsid w:val="0097087D"/>
    <w:rsid w:val="00973E7F"/>
    <w:rsid w:val="00973FB6"/>
    <w:rsid w:val="009746B0"/>
    <w:rsid w:val="009749E6"/>
    <w:rsid w:val="00977063"/>
    <w:rsid w:val="0098029F"/>
    <w:rsid w:val="009817E1"/>
    <w:rsid w:val="00983C62"/>
    <w:rsid w:val="0098410A"/>
    <w:rsid w:val="009862A3"/>
    <w:rsid w:val="00987CB1"/>
    <w:rsid w:val="009915FD"/>
    <w:rsid w:val="0099326A"/>
    <w:rsid w:val="009A0832"/>
    <w:rsid w:val="009A1A25"/>
    <w:rsid w:val="009A1A63"/>
    <w:rsid w:val="009A2DAB"/>
    <w:rsid w:val="009B1DDE"/>
    <w:rsid w:val="009B5343"/>
    <w:rsid w:val="009B73CB"/>
    <w:rsid w:val="009C56D4"/>
    <w:rsid w:val="009D5830"/>
    <w:rsid w:val="009D589F"/>
    <w:rsid w:val="009D5B90"/>
    <w:rsid w:val="009E09C3"/>
    <w:rsid w:val="009E3B0D"/>
    <w:rsid w:val="009E66D6"/>
    <w:rsid w:val="009F3852"/>
    <w:rsid w:val="009F4A42"/>
    <w:rsid w:val="009F5C1C"/>
    <w:rsid w:val="00A10302"/>
    <w:rsid w:val="00A10D68"/>
    <w:rsid w:val="00A13D74"/>
    <w:rsid w:val="00A1473E"/>
    <w:rsid w:val="00A15163"/>
    <w:rsid w:val="00A20F3E"/>
    <w:rsid w:val="00A20FF7"/>
    <w:rsid w:val="00A25510"/>
    <w:rsid w:val="00A27F0D"/>
    <w:rsid w:val="00A34910"/>
    <w:rsid w:val="00A34B1D"/>
    <w:rsid w:val="00A37D19"/>
    <w:rsid w:val="00A4308C"/>
    <w:rsid w:val="00A43FAC"/>
    <w:rsid w:val="00A51D33"/>
    <w:rsid w:val="00A53A07"/>
    <w:rsid w:val="00A53A57"/>
    <w:rsid w:val="00A61414"/>
    <w:rsid w:val="00A61B8B"/>
    <w:rsid w:val="00A70FD5"/>
    <w:rsid w:val="00A71C58"/>
    <w:rsid w:val="00A732BF"/>
    <w:rsid w:val="00A73B55"/>
    <w:rsid w:val="00A7419E"/>
    <w:rsid w:val="00A76B9E"/>
    <w:rsid w:val="00A77486"/>
    <w:rsid w:val="00A812C5"/>
    <w:rsid w:val="00A81974"/>
    <w:rsid w:val="00A86936"/>
    <w:rsid w:val="00A872FA"/>
    <w:rsid w:val="00A87CB6"/>
    <w:rsid w:val="00A915AF"/>
    <w:rsid w:val="00A92007"/>
    <w:rsid w:val="00A92C4D"/>
    <w:rsid w:val="00AA103F"/>
    <w:rsid w:val="00AA147C"/>
    <w:rsid w:val="00AA3A58"/>
    <w:rsid w:val="00AA521A"/>
    <w:rsid w:val="00AB099A"/>
    <w:rsid w:val="00AB28A3"/>
    <w:rsid w:val="00AB4B3D"/>
    <w:rsid w:val="00AB517C"/>
    <w:rsid w:val="00AB546A"/>
    <w:rsid w:val="00AB7742"/>
    <w:rsid w:val="00AB7A11"/>
    <w:rsid w:val="00AC0392"/>
    <w:rsid w:val="00AC3BB3"/>
    <w:rsid w:val="00AC58EB"/>
    <w:rsid w:val="00AC59B2"/>
    <w:rsid w:val="00AD01EA"/>
    <w:rsid w:val="00AD0A15"/>
    <w:rsid w:val="00AD106C"/>
    <w:rsid w:val="00AD16FC"/>
    <w:rsid w:val="00AD35A9"/>
    <w:rsid w:val="00AD46A2"/>
    <w:rsid w:val="00AD5D10"/>
    <w:rsid w:val="00AD7ED3"/>
    <w:rsid w:val="00AE46EC"/>
    <w:rsid w:val="00AE5304"/>
    <w:rsid w:val="00AE66B2"/>
    <w:rsid w:val="00AF2D71"/>
    <w:rsid w:val="00B00AD6"/>
    <w:rsid w:val="00B01D77"/>
    <w:rsid w:val="00B12477"/>
    <w:rsid w:val="00B14BF6"/>
    <w:rsid w:val="00B1670C"/>
    <w:rsid w:val="00B205FE"/>
    <w:rsid w:val="00B232C2"/>
    <w:rsid w:val="00B26F53"/>
    <w:rsid w:val="00B27459"/>
    <w:rsid w:val="00B27A6A"/>
    <w:rsid w:val="00B34809"/>
    <w:rsid w:val="00B34A13"/>
    <w:rsid w:val="00B3639D"/>
    <w:rsid w:val="00B4026C"/>
    <w:rsid w:val="00B407DC"/>
    <w:rsid w:val="00B42F79"/>
    <w:rsid w:val="00B44B79"/>
    <w:rsid w:val="00B4534D"/>
    <w:rsid w:val="00B57528"/>
    <w:rsid w:val="00B644B0"/>
    <w:rsid w:val="00B6546D"/>
    <w:rsid w:val="00B707E0"/>
    <w:rsid w:val="00B71A89"/>
    <w:rsid w:val="00B73257"/>
    <w:rsid w:val="00B86185"/>
    <w:rsid w:val="00B86878"/>
    <w:rsid w:val="00B87073"/>
    <w:rsid w:val="00B93EC7"/>
    <w:rsid w:val="00B97F6E"/>
    <w:rsid w:val="00BA490E"/>
    <w:rsid w:val="00BB04FA"/>
    <w:rsid w:val="00BB440B"/>
    <w:rsid w:val="00BB45A2"/>
    <w:rsid w:val="00BB539B"/>
    <w:rsid w:val="00BC078D"/>
    <w:rsid w:val="00BD0ADB"/>
    <w:rsid w:val="00BD0E0A"/>
    <w:rsid w:val="00BD36A8"/>
    <w:rsid w:val="00BD4C10"/>
    <w:rsid w:val="00BD67C5"/>
    <w:rsid w:val="00BD790B"/>
    <w:rsid w:val="00BE01EB"/>
    <w:rsid w:val="00BE0647"/>
    <w:rsid w:val="00BE1E5E"/>
    <w:rsid w:val="00BE2C46"/>
    <w:rsid w:val="00BE3415"/>
    <w:rsid w:val="00BE4D76"/>
    <w:rsid w:val="00BE6449"/>
    <w:rsid w:val="00BF0A06"/>
    <w:rsid w:val="00BF115D"/>
    <w:rsid w:val="00BF1188"/>
    <w:rsid w:val="00BF189D"/>
    <w:rsid w:val="00BF2118"/>
    <w:rsid w:val="00BF40E3"/>
    <w:rsid w:val="00BF4703"/>
    <w:rsid w:val="00BF6098"/>
    <w:rsid w:val="00BF6163"/>
    <w:rsid w:val="00C0429B"/>
    <w:rsid w:val="00C054B2"/>
    <w:rsid w:val="00C07C54"/>
    <w:rsid w:val="00C1287D"/>
    <w:rsid w:val="00C15528"/>
    <w:rsid w:val="00C17703"/>
    <w:rsid w:val="00C2342A"/>
    <w:rsid w:val="00C252BB"/>
    <w:rsid w:val="00C32DBC"/>
    <w:rsid w:val="00C33007"/>
    <w:rsid w:val="00C34371"/>
    <w:rsid w:val="00C413F9"/>
    <w:rsid w:val="00C4245E"/>
    <w:rsid w:val="00C46407"/>
    <w:rsid w:val="00C55F3D"/>
    <w:rsid w:val="00C56C5F"/>
    <w:rsid w:val="00C57A5C"/>
    <w:rsid w:val="00C602C4"/>
    <w:rsid w:val="00C6152E"/>
    <w:rsid w:val="00C65B31"/>
    <w:rsid w:val="00C65D0A"/>
    <w:rsid w:val="00C65F0F"/>
    <w:rsid w:val="00C704E7"/>
    <w:rsid w:val="00C74D63"/>
    <w:rsid w:val="00C75B44"/>
    <w:rsid w:val="00C764EC"/>
    <w:rsid w:val="00C824C6"/>
    <w:rsid w:val="00C84E25"/>
    <w:rsid w:val="00C8542E"/>
    <w:rsid w:val="00C867A3"/>
    <w:rsid w:val="00C86B5D"/>
    <w:rsid w:val="00C87C85"/>
    <w:rsid w:val="00C9081D"/>
    <w:rsid w:val="00C93E0A"/>
    <w:rsid w:val="00C945D5"/>
    <w:rsid w:val="00C96C98"/>
    <w:rsid w:val="00CA13E4"/>
    <w:rsid w:val="00CA40AF"/>
    <w:rsid w:val="00CA7FB7"/>
    <w:rsid w:val="00CB0EB9"/>
    <w:rsid w:val="00CC1CC4"/>
    <w:rsid w:val="00CC1F07"/>
    <w:rsid w:val="00CC596C"/>
    <w:rsid w:val="00CC6167"/>
    <w:rsid w:val="00CD70C6"/>
    <w:rsid w:val="00CD7D9B"/>
    <w:rsid w:val="00CE0417"/>
    <w:rsid w:val="00CE0A27"/>
    <w:rsid w:val="00CE119F"/>
    <w:rsid w:val="00CE366E"/>
    <w:rsid w:val="00CE3E74"/>
    <w:rsid w:val="00CE3FED"/>
    <w:rsid w:val="00CE46CB"/>
    <w:rsid w:val="00CF2664"/>
    <w:rsid w:val="00CF4011"/>
    <w:rsid w:val="00CF6CEC"/>
    <w:rsid w:val="00D02922"/>
    <w:rsid w:val="00D0375B"/>
    <w:rsid w:val="00D0610B"/>
    <w:rsid w:val="00D06D41"/>
    <w:rsid w:val="00D114BE"/>
    <w:rsid w:val="00D133FA"/>
    <w:rsid w:val="00D156C7"/>
    <w:rsid w:val="00D202F2"/>
    <w:rsid w:val="00D20D88"/>
    <w:rsid w:val="00D2114B"/>
    <w:rsid w:val="00D248EB"/>
    <w:rsid w:val="00D2506B"/>
    <w:rsid w:val="00D26243"/>
    <w:rsid w:val="00D26AC2"/>
    <w:rsid w:val="00D33C0D"/>
    <w:rsid w:val="00D3794D"/>
    <w:rsid w:val="00D42E06"/>
    <w:rsid w:val="00D43F66"/>
    <w:rsid w:val="00D5560F"/>
    <w:rsid w:val="00D579F1"/>
    <w:rsid w:val="00D603B2"/>
    <w:rsid w:val="00D60CF1"/>
    <w:rsid w:val="00D63C44"/>
    <w:rsid w:val="00D6535B"/>
    <w:rsid w:val="00D676BD"/>
    <w:rsid w:val="00D72E6F"/>
    <w:rsid w:val="00D74942"/>
    <w:rsid w:val="00D75F11"/>
    <w:rsid w:val="00D76042"/>
    <w:rsid w:val="00D76DA0"/>
    <w:rsid w:val="00D80EF8"/>
    <w:rsid w:val="00D8180A"/>
    <w:rsid w:val="00D82CE9"/>
    <w:rsid w:val="00D82D9F"/>
    <w:rsid w:val="00D939EE"/>
    <w:rsid w:val="00D94EC5"/>
    <w:rsid w:val="00D969DB"/>
    <w:rsid w:val="00DA448C"/>
    <w:rsid w:val="00DB3BF1"/>
    <w:rsid w:val="00DB55C9"/>
    <w:rsid w:val="00DB5932"/>
    <w:rsid w:val="00DC13FF"/>
    <w:rsid w:val="00DC1FE2"/>
    <w:rsid w:val="00DC3DC5"/>
    <w:rsid w:val="00DC75EE"/>
    <w:rsid w:val="00DD0738"/>
    <w:rsid w:val="00DD10D6"/>
    <w:rsid w:val="00DD3727"/>
    <w:rsid w:val="00DD422B"/>
    <w:rsid w:val="00DD57F3"/>
    <w:rsid w:val="00DD5BE5"/>
    <w:rsid w:val="00DE005B"/>
    <w:rsid w:val="00DE00B4"/>
    <w:rsid w:val="00DE0E26"/>
    <w:rsid w:val="00DE1289"/>
    <w:rsid w:val="00DE4E08"/>
    <w:rsid w:val="00DE5C80"/>
    <w:rsid w:val="00DE7F4B"/>
    <w:rsid w:val="00DF22B6"/>
    <w:rsid w:val="00DF2EF7"/>
    <w:rsid w:val="00DF4EC8"/>
    <w:rsid w:val="00DF5A31"/>
    <w:rsid w:val="00DF5FF3"/>
    <w:rsid w:val="00DF7D8F"/>
    <w:rsid w:val="00E01D0D"/>
    <w:rsid w:val="00E02390"/>
    <w:rsid w:val="00E02CE4"/>
    <w:rsid w:val="00E0423A"/>
    <w:rsid w:val="00E04EB4"/>
    <w:rsid w:val="00E0506A"/>
    <w:rsid w:val="00E12B13"/>
    <w:rsid w:val="00E1632D"/>
    <w:rsid w:val="00E1650B"/>
    <w:rsid w:val="00E20C41"/>
    <w:rsid w:val="00E257DA"/>
    <w:rsid w:val="00E26859"/>
    <w:rsid w:val="00E33641"/>
    <w:rsid w:val="00E351DC"/>
    <w:rsid w:val="00E4567C"/>
    <w:rsid w:val="00E46642"/>
    <w:rsid w:val="00E525C0"/>
    <w:rsid w:val="00E52671"/>
    <w:rsid w:val="00E570FF"/>
    <w:rsid w:val="00E60A2F"/>
    <w:rsid w:val="00E62F95"/>
    <w:rsid w:val="00E640EA"/>
    <w:rsid w:val="00E66157"/>
    <w:rsid w:val="00E70A84"/>
    <w:rsid w:val="00E70D74"/>
    <w:rsid w:val="00E71AA9"/>
    <w:rsid w:val="00E75482"/>
    <w:rsid w:val="00E75A01"/>
    <w:rsid w:val="00E76088"/>
    <w:rsid w:val="00E76733"/>
    <w:rsid w:val="00E80C04"/>
    <w:rsid w:val="00E81BD7"/>
    <w:rsid w:val="00E85B13"/>
    <w:rsid w:val="00E86154"/>
    <w:rsid w:val="00E878BB"/>
    <w:rsid w:val="00E92C32"/>
    <w:rsid w:val="00E9420E"/>
    <w:rsid w:val="00E9775D"/>
    <w:rsid w:val="00EA022D"/>
    <w:rsid w:val="00EA3A73"/>
    <w:rsid w:val="00EA3AA6"/>
    <w:rsid w:val="00EA6CBA"/>
    <w:rsid w:val="00EB080D"/>
    <w:rsid w:val="00EB2587"/>
    <w:rsid w:val="00EB44E6"/>
    <w:rsid w:val="00EB6D76"/>
    <w:rsid w:val="00EB7031"/>
    <w:rsid w:val="00EC1B2A"/>
    <w:rsid w:val="00EC5C68"/>
    <w:rsid w:val="00EC6F6C"/>
    <w:rsid w:val="00ED4C7B"/>
    <w:rsid w:val="00ED6320"/>
    <w:rsid w:val="00ED6A9B"/>
    <w:rsid w:val="00EF089D"/>
    <w:rsid w:val="00EF3EF7"/>
    <w:rsid w:val="00EF4410"/>
    <w:rsid w:val="00EF6D19"/>
    <w:rsid w:val="00EF6DB5"/>
    <w:rsid w:val="00F02000"/>
    <w:rsid w:val="00F0308D"/>
    <w:rsid w:val="00F031AB"/>
    <w:rsid w:val="00F048F6"/>
    <w:rsid w:val="00F05599"/>
    <w:rsid w:val="00F065FE"/>
    <w:rsid w:val="00F0744B"/>
    <w:rsid w:val="00F12B75"/>
    <w:rsid w:val="00F14768"/>
    <w:rsid w:val="00F238FD"/>
    <w:rsid w:val="00F24427"/>
    <w:rsid w:val="00F2785E"/>
    <w:rsid w:val="00F30245"/>
    <w:rsid w:val="00F431D6"/>
    <w:rsid w:val="00F53259"/>
    <w:rsid w:val="00F54FEC"/>
    <w:rsid w:val="00F557EB"/>
    <w:rsid w:val="00F60CFA"/>
    <w:rsid w:val="00F62F5D"/>
    <w:rsid w:val="00F630C0"/>
    <w:rsid w:val="00F65605"/>
    <w:rsid w:val="00F658F9"/>
    <w:rsid w:val="00F66A64"/>
    <w:rsid w:val="00F67007"/>
    <w:rsid w:val="00F71C2A"/>
    <w:rsid w:val="00F74D35"/>
    <w:rsid w:val="00F7544D"/>
    <w:rsid w:val="00F76A3A"/>
    <w:rsid w:val="00F777A0"/>
    <w:rsid w:val="00F80B81"/>
    <w:rsid w:val="00F813F2"/>
    <w:rsid w:val="00F82494"/>
    <w:rsid w:val="00F83C14"/>
    <w:rsid w:val="00F92040"/>
    <w:rsid w:val="00F94E2D"/>
    <w:rsid w:val="00FA34AF"/>
    <w:rsid w:val="00FA47C6"/>
    <w:rsid w:val="00FB5EC1"/>
    <w:rsid w:val="00FB6D92"/>
    <w:rsid w:val="00FB7161"/>
    <w:rsid w:val="00FB7779"/>
    <w:rsid w:val="00FB7A28"/>
    <w:rsid w:val="00FC4330"/>
    <w:rsid w:val="00FC43F6"/>
    <w:rsid w:val="00FD0D5C"/>
    <w:rsid w:val="00FD21E7"/>
    <w:rsid w:val="00FD41E9"/>
    <w:rsid w:val="00FE3351"/>
    <w:rsid w:val="00FE4D71"/>
    <w:rsid w:val="00FF11E0"/>
    <w:rsid w:val="00FF1D72"/>
    <w:rsid w:val="00FF6F28"/>
    <w:rsid w:val="00FF7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7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10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Indent 2" w:uiPriority="99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0E30"/>
    <w:rPr>
      <w:color w:val="000000"/>
      <w:sz w:val="28"/>
      <w:szCs w:val="24"/>
    </w:rPr>
  </w:style>
  <w:style w:type="paragraph" w:styleId="1">
    <w:name w:val="heading 1"/>
    <w:basedOn w:val="a"/>
    <w:next w:val="a"/>
    <w:link w:val="10"/>
    <w:qFormat/>
    <w:rsid w:val="00B97F6E"/>
    <w:pPr>
      <w:keepNext/>
      <w:widowControl w:val="0"/>
      <w:spacing w:before="240" w:after="60" w:line="259" w:lineRule="auto"/>
      <w:ind w:firstLine="60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paragraph" w:styleId="5">
    <w:name w:val="heading 5"/>
    <w:basedOn w:val="a"/>
    <w:next w:val="a"/>
    <w:link w:val="50"/>
    <w:qFormat/>
    <w:rsid w:val="00A53A07"/>
    <w:pPr>
      <w:spacing w:before="240" w:after="60"/>
      <w:outlineLvl w:val="4"/>
    </w:pPr>
    <w:rPr>
      <w:b/>
      <w:bCs/>
      <w:i/>
      <w:iCs/>
      <w:color w:val="auto"/>
      <w:sz w:val="26"/>
      <w:szCs w:val="26"/>
    </w:rPr>
  </w:style>
  <w:style w:type="paragraph" w:styleId="7">
    <w:name w:val="heading 7"/>
    <w:basedOn w:val="a"/>
    <w:next w:val="a"/>
    <w:link w:val="70"/>
    <w:unhideWhenUsed/>
    <w:qFormat/>
    <w:rsid w:val="00EA3AA6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F6E"/>
    <w:rPr>
      <w:rFonts w:ascii="Arial" w:hAnsi="Arial" w:cs="Arial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rsid w:val="00B97F6E"/>
    <w:rPr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semiHidden/>
    <w:rsid w:val="00EA3AA6"/>
    <w:rPr>
      <w:rFonts w:ascii="Calibri" w:eastAsia="Times New Roman" w:hAnsi="Calibri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2619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90E3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390E3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basedOn w:val="a0"/>
    <w:uiPriority w:val="99"/>
    <w:rsid w:val="00634FCA"/>
    <w:rPr>
      <w:color w:val="0000FF"/>
      <w:u w:val="single"/>
    </w:rPr>
  </w:style>
  <w:style w:type="paragraph" w:styleId="a5">
    <w:name w:val="No Spacing"/>
    <w:uiPriority w:val="1"/>
    <w:qFormat/>
    <w:rsid w:val="00A53A07"/>
    <w:rPr>
      <w:rFonts w:ascii="Calibri" w:hAnsi="Calibri"/>
      <w:sz w:val="22"/>
      <w:szCs w:val="22"/>
    </w:rPr>
  </w:style>
  <w:style w:type="paragraph" w:styleId="a6">
    <w:name w:val="Document Map"/>
    <w:basedOn w:val="a"/>
    <w:link w:val="a7"/>
    <w:uiPriority w:val="99"/>
    <w:rsid w:val="00DD422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basedOn w:val="a0"/>
    <w:link w:val="a6"/>
    <w:uiPriority w:val="99"/>
    <w:rsid w:val="00B97F6E"/>
    <w:rPr>
      <w:rFonts w:ascii="Tahoma" w:hAnsi="Tahoma" w:cs="Tahoma"/>
      <w:color w:val="000000"/>
      <w:shd w:val="clear" w:color="auto" w:fill="000080"/>
    </w:rPr>
  </w:style>
  <w:style w:type="paragraph" w:customStyle="1" w:styleId="Style21">
    <w:name w:val="Style21"/>
    <w:basedOn w:val="a"/>
    <w:rsid w:val="003069A5"/>
    <w:pPr>
      <w:widowControl w:val="0"/>
      <w:autoSpaceDE w:val="0"/>
      <w:autoSpaceDN w:val="0"/>
      <w:adjustRightInd w:val="0"/>
      <w:spacing w:line="302" w:lineRule="exact"/>
      <w:ind w:firstLine="565"/>
      <w:jc w:val="both"/>
    </w:pPr>
    <w:rPr>
      <w:color w:val="auto"/>
      <w:sz w:val="24"/>
    </w:rPr>
  </w:style>
  <w:style w:type="character" w:customStyle="1" w:styleId="FontStyle39">
    <w:name w:val="Font Style39"/>
    <w:basedOn w:val="a0"/>
    <w:rsid w:val="00D202F2"/>
    <w:rPr>
      <w:rFonts w:ascii="Times New Roman" w:hAnsi="Times New Roman" w:cs="Times New Roman"/>
      <w:sz w:val="22"/>
      <w:szCs w:val="22"/>
    </w:rPr>
  </w:style>
  <w:style w:type="paragraph" w:customStyle="1" w:styleId="11">
    <w:name w:val="Абзац списка1"/>
    <w:basedOn w:val="a"/>
    <w:rsid w:val="004E6135"/>
    <w:pPr>
      <w:ind w:left="720"/>
      <w:contextualSpacing/>
    </w:pPr>
    <w:rPr>
      <w:rFonts w:eastAsia="Calibri"/>
      <w:color w:val="auto"/>
      <w:sz w:val="20"/>
      <w:szCs w:val="20"/>
    </w:rPr>
  </w:style>
  <w:style w:type="paragraph" w:styleId="a8">
    <w:name w:val="header"/>
    <w:basedOn w:val="a"/>
    <w:link w:val="a9"/>
    <w:rsid w:val="00EB080D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9">
    <w:name w:val="Верхний колонтитул Знак"/>
    <w:basedOn w:val="a0"/>
    <w:link w:val="a8"/>
    <w:rsid w:val="00EB080D"/>
  </w:style>
  <w:style w:type="paragraph" w:styleId="aa">
    <w:name w:val="Plain Text"/>
    <w:basedOn w:val="a"/>
    <w:link w:val="ab"/>
    <w:rsid w:val="00EB080D"/>
    <w:rPr>
      <w:rFonts w:ascii="Courier New" w:hAnsi="Courier New" w:cs="Courier New"/>
      <w:color w:val="auto"/>
      <w:sz w:val="20"/>
      <w:szCs w:val="20"/>
    </w:rPr>
  </w:style>
  <w:style w:type="character" w:customStyle="1" w:styleId="ab">
    <w:name w:val="Текст Знак"/>
    <w:basedOn w:val="a0"/>
    <w:link w:val="aa"/>
    <w:rsid w:val="00EB080D"/>
    <w:rPr>
      <w:rFonts w:ascii="Courier New" w:hAnsi="Courier New" w:cs="Courier New"/>
    </w:rPr>
  </w:style>
  <w:style w:type="paragraph" w:styleId="ac">
    <w:name w:val="Balloon Text"/>
    <w:basedOn w:val="a"/>
    <w:link w:val="ad"/>
    <w:uiPriority w:val="99"/>
    <w:rsid w:val="00EB703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EB7031"/>
    <w:rPr>
      <w:rFonts w:ascii="Tahoma" w:hAnsi="Tahoma" w:cs="Tahoma"/>
      <w:color w:val="000000"/>
      <w:sz w:val="16"/>
      <w:szCs w:val="16"/>
    </w:rPr>
  </w:style>
  <w:style w:type="paragraph" w:styleId="ae">
    <w:name w:val="List Paragraph"/>
    <w:basedOn w:val="a"/>
    <w:uiPriority w:val="34"/>
    <w:qFormat/>
    <w:rsid w:val="005117F6"/>
    <w:pPr>
      <w:ind w:left="720"/>
      <w:contextualSpacing/>
    </w:pPr>
  </w:style>
  <w:style w:type="paragraph" w:styleId="af">
    <w:name w:val="Normal (Web)"/>
    <w:basedOn w:val="a"/>
    <w:uiPriority w:val="99"/>
    <w:unhideWhenUsed/>
    <w:rsid w:val="00D0375B"/>
    <w:pPr>
      <w:spacing w:before="100" w:beforeAutospacing="1" w:after="100" w:afterAutospacing="1"/>
    </w:pPr>
    <w:rPr>
      <w:color w:val="auto"/>
      <w:sz w:val="24"/>
    </w:rPr>
  </w:style>
  <w:style w:type="paragraph" w:styleId="af0">
    <w:name w:val="footer"/>
    <w:basedOn w:val="a"/>
    <w:link w:val="af1"/>
    <w:uiPriority w:val="99"/>
    <w:rsid w:val="00D2506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2506B"/>
    <w:rPr>
      <w:color w:val="000000"/>
      <w:sz w:val="28"/>
      <w:szCs w:val="24"/>
    </w:rPr>
  </w:style>
  <w:style w:type="character" w:customStyle="1" w:styleId="pt-a0">
    <w:name w:val="pt-a0"/>
    <w:basedOn w:val="a0"/>
    <w:rsid w:val="006D018E"/>
  </w:style>
  <w:style w:type="paragraph" w:customStyle="1" w:styleId="ConsPlusTitle">
    <w:name w:val="ConsPlusTitle"/>
    <w:rsid w:val="00A10D6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styleId="af2">
    <w:name w:val="Body Text"/>
    <w:basedOn w:val="a"/>
    <w:link w:val="af3"/>
    <w:uiPriority w:val="99"/>
    <w:rsid w:val="00710AFD"/>
    <w:pPr>
      <w:ind w:right="6605"/>
    </w:pPr>
    <w:rPr>
      <w:rFonts w:ascii="Arial" w:hAnsi="Arial"/>
      <w:color w:val="auto"/>
      <w:sz w:val="24"/>
      <w:szCs w:val="20"/>
    </w:rPr>
  </w:style>
  <w:style w:type="character" w:customStyle="1" w:styleId="af3">
    <w:name w:val="Основной текст Знак"/>
    <w:basedOn w:val="a0"/>
    <w:link w:val="af2"/>
    <w:uiPriority w:val="99"/>
    <w:rsid w:val="00710AFD"/>
    <w:rPr>
      <w:rFonts w:ascii="Arial" w:hAnsi="Arial"/>
      <w:sz w:val="24"/>
    </w:rPr>
  </w:style>
  <w:style w:type="paragraph" w:customStyle="1" w:styleId="Style3">
    <w:name w:val="Style3"/>
    <w:basedOn w:val="a"/>
    <w:rsid w:val="00C75B44"/>
    <w:pPr>
      <w:widowControl w:val="0"/>
      <w:autoSpaceDE w:val="0"/>
      <w:autoSpaceDN w:val="0"/>
      <w:adjustRightInd w:val="0"/>
    </w:pPr>
    <w:rPr>
      <w:color w:val="auto"/>
      <w:sz w:val="24"/>
    </w:rPr>
  </w:style>
  <w:style w:type="paragraph" w:customStyle="1" w:styleId="Style7">
    <w:name w:val="Style7"/>
    <w:basedOn w:val="a"/>
    <w:rsid w:val="00C75B44"/>
    <w:pPr>
      <w:widowControl w:val="0"/>
      <w:autoSpaceDE w:val="0"/>
      <w:autoSpaceDN w:val="0"/>
      <w:adjustRightInd w:val="0"/>
      <w:spacing w:line="288" w:lineRule="exact"/>
      <w:ind w:firstLine="1733"/>
    </w:pPr>
    <w:rPr>
      <w:color w:val="auto"/>
      <w:sz w:val="24"/>
    </w:rPr>
  </w:style>
  <w:style w:type="paragraph" w:customStyle="1" w:styleId="Style23">
    <w:name w:val="Style23"/>
    <w:basedOn w:val="a"/>
    <w:rsid w:val="00C75B44"/>
    <w:pPr>
      <w:widowControl w:val="0"/>
      <w:autoSpaceDE w:val="0"/>
      <w:autoSpaceDN w:val="0"/>
      <w:adjustRightInd w:val="0"/>
      <w:spacing w:line="264" w:lineRule="exact"/>
    </w:pPr>
    <w:rPr>
      <w:color w:val="auto"/>
      <w:sz w:val="24"/>
    </w:rPr>
  </w:style>
  <w:style w:type="paragraph" w:customStyle="1" w:styleId="Style29">
    <w:name w:val="Style29"/>
    <w:basedOn w:val="a"/>
    <w:rsid w:val="00C75B44"/>
    <w:pPr>
      <w:widowControl w:val="0"/>
      <w:autoSpaceDE w:val="0"/>
      <w:autoSpaceDN w:val="0"/>
      <w:adjustRightInd w:val="0"/>
    </w:pPr>
    <w:rPr>
      <w:color w:val="auto"/>
      <w:sz w:val="24"/>
    </w:rPr>
  </w:style>
  <w:style w:type="paragraph" w:customStyle="1" w:styleId="Style33">
    <w:name w:val="Style33"/>
    <w:basedOn w:val="a"/>
    <w:rsid w:val="00C75B44"/>
    <w:pPr>
      <w:widowControl w:val="0"/>
      <w:autoSpaceDE w:val="0"/>
      <w:autoSpaceDN w:val="0"/>
      <w:adjustRightInd w:val="0"/>
    </w:pPr>
    <w:rPr>
      <w:color w:val="auto"/>
      <w:sz w:val="24"/>
    </w:rPr>
  </w:style>
  <w:style w:type="character" w:customStyle="1" w:styleId="FontStyle58">
    <w:name w:val="Font Style58"/>
    <w:basedOn w:val="a0"/>
    <w:rsid w:val="00C75B44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59">
    <w:name w:val="Font Style59"/>
    <w:basedOn w:val="a0"/>
    <w:rsid w:val="00C75B44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60">
    <w:name w:val="Font Style60"/>
    <w:basedOn w:val="a0"/>
    <w:rsid w:val="00C75B4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63">
    <w:name w:val="Font Style63"/>
    <w:basedOn w:val="a0"/>
    <w:rsid w:val="00C75B44"/>
    <w:rPr>
      <w:rFonts w:ascii="Times New Roman" w:hAnsi="Times New Roman" w:cs="Times New Roman"/>
      <w:sz w:val="22"/>
      <w:szCs w:val="22"/>
    </w:rPr>
  </w:style>
  <w:style w:type="character" w:customStyle="1" w:styleId="FontStyle31">
    <w:name w:val="Font Style31"/>
    <w:basedOn w:val="a0"/>
    <w:rsid w:val="00677095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5">
    <w:name w:val="Style5"/>
    <w:basedOn w:val="a"/>
    <w:uiPriority w:val="99"/>
    <w:rsid w:val="00BE3415"/>
    <w:pPr>
      <w:widowControl w:val="0"/>
      <w:autoSpaceDE w:val="0"/>
      <w:autoSpaceDN w:val="0"/>
      <w:adjustRightInd w:val="0"/>
      <w:spacing w:line="322" w:lineRule="exact"/>
      <w:jc w:val="center"/>
    </w:pPr>
    <w:rPr>
      <w:color w:val="auto"/>
      <w:sz w:val="24"/>
    </w:rPr>
  </w:style>
  <w:style w:type="character" w:customStyle="1" w:styleId="FontStyle25">
    <w:name w:val="Font Style25"/>
    <w:basedOn w:val="a0"/>
    <w:uiPriority w:val="99"/>
    <w:rsid w:val="00BE3415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6">
    <w:name w:val="Font Style26"/>
    <w:basedOn w:val="a0"/>
    <w:uiPriority w:val="99"/>
    <w:rsid w:val="00BE3415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10">
    <w:name w:val="Style10"/>
    <w:basedOn w:val="a"/>
    <w:uiPriority w:val="99"/>
    <w:rsid w:val="00BE3415"/>
    <w:pPr>
      <w:widowControl w:val="0"/>
      <w:autoSpaceDE w:val="0"/>
      <w:autoSpaceDN w:val="0"/>
      <w:adjustRightInd w:val="0"/>
      <w:jc w:val="center"/>
    </w:pPr>
    <w:rPr>
      <w:color w:val="auto"/>
      <w:sz w:val="24"/>
    </w:rPr>
  </w:style>
  <w:style w:type="paragraph" w:customStyle="1" w:styleId="Style8">
    <w:name w:val="Style8"/>
    <w:basedOn w:val="a"/>
    <w:uiPriority w:val="99"/>
    <w:rsid w:val="00BE3415"/>
    <w:pPr>
      <w:widowControl w:val="0"/>
      <w:autoSpaceDE w:val="0"/>
      <w:autoSpaceDN w:val="0"/>
      <w:adjustRightInd w:val="0"/>
      <w:jc w:val="right"/>
    </w:pPr>
    <w:rPr>
      <w:color w:val="auto"/>
      <w:sz w:val="24"/>
    </w:rPr>
  </w:style>
  <w:style w:type="paragraph" w:styleId="3">
    <w:name w:val="Body Text 3"/>
    <w:basedOn w:val="a"/>
    <w:link w:val="30"/>
    <w:rsid w:val="00B97F6E"/>
    <w:pPr>
      <w:jc w:val="center"/>
    </w:pPr>
    <w:rPr>
      <w:b/>
      <w:bCs/>
      <w:color w:val="auto"/>
    </w:rPr>
  </w:style>
  <w:style w:type="character" w:customStyle="1" w:styleId="30">
    <w:name w:val="Основной текст 3 Знак"/>
    <w:basedOn w:val="a0"/>
    <w:link w:val="3"/>
    <w:rsid w:val="00B97F6E"/>
    <w:rPr>
      <w:b/>
      <w:bCs/>
      <w:sz w:val="28"/>
      <w:szCs w:val="24"/>
    </w:rPr>
  </w:style>
  <w:style w:type="paragraph" w:customStyle="1" w:styleId="s16">
    <w:name w:val="s_16"/>
    <w:basedOn w:val="a"/>
    <w:rsid w:val="00B97F6E"/>
    <w:pPr>
      <w:spacing w:before="100" w:beforeAutospacing="1" w:after="100" w:afterAutospacing="1"/>
    </w:pPr>
    <w:rPr>
      <w:color w:val="auto"/>
      <w:sz w:val="24"/>
    </w:rPr>
  </w:style>
  <w:style w:type="paragraph" w:styleId="af4">
    <w:name w:val="Title"/>
    <w:aliases w:val="Текст сноски Знак"/>
    <w:basedOn w:val="a"/>
    <w:next w:val="a"/>
    <w:link w:val="af5"/>
    <w:uiPriority w:val="10"/>
    <w:qFormat/>
    <w:rsid w:val="00B97F6E"/>
    <w:pPr>
      <w:keepNext/>
      <w:keepLines/>
      <w:spacing w:before="120" w:after="300"/>
      <w:contextualSpacing/>
      <w:jc w:val="center"/>
      <w:outlineLvl w:val="0"/>
    </w:pPr>
    <w:rPr>
      <w:b/>
      <w:color w:val="auto"/>
      <w:spacing w:val="5"/>
      <w:kern w:val="28"/>
      <w:szCs w:val="52"/>
    </w:rPr>
  </w:style>
  <w:style w:type="character" w:customStyle="1" w:styleId="af5">
    <w:name w:val="Название Знак"/>
    <w:aliases w:val="Текст сноски Знак Знак"/>
    <w:basedOn w:val="a0"/>
    <w:link w:val="af4"/>
    <w:uiPriority w:val="10"/>
    <w:rsid w:val="00B97F6E"/>
    <w:rPr>
      <w:b/>
      <w:spacing w:val="5"/>
      <w:kern w:val="28"/>
      <w:sz w:val="28"/>
      <w:szCs w:val="52"/>
    </w:rPr>
  </w:style>
  <w:style w:type="paragraph" w:styleId="31">
    <w:name w:val="Body Text Indent 3"/>
    <w:basedOn w:val="a"/>
    <w:link w:val="32"/>
    <w:unhideWhenUsed/>
    <w:rsid w:val="00B97F6E"/>
    <w:pPr>
      <w:ind w:right="-143" w:firstLine="709"/>
      <w:jc w:val="both"/>
    </w:pPr>
    <w:rPr>
      <w:color w:val="auto"/>
      <w:szCs w:val="28"/>
    </w:rPr>
  </w:style>
  <w:style w:type="character" w:customStyle="1" w:styleId="32">
    <w:name w:val="Основной текст с отступом 3 Знак"/>
    <w:basedOn w:val="a0"/>
    <w:link w:val="31"/>
    <w:rsid w:val="00B97F6E"/>
    <w:rPr>
      <w:sz w:val="28"/>
      <w:szCs w:val="28"/>
    </w:rPr>
  </w:style>
  <w:style w:type="paragraph" w:styleId="2">
    <w:name w:val="Body Text Indent 2"/>
    <w:basedOn w:val="a"/>
    <w:link w:val="20"/>
    <w:uiPriority w:val="99"/>
    <w:unhideWhenUsed/>
    <w:rsid w:val="00B97F6E"/>
    <w:pPr>
      <w:spacing w:after="120" w:line="480" w:lineRule="auto"/>
      <w:ind w:left="283"/>
    </w:pPr>
    <w:rPr>
      <w:rFonts w:eastAsia="Calibri"/>
      <w:color w:val="auto"/>
      <w:szCs w:val="28"/>
      <w:lang w:eastAsia="en-US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97F6E"/>
    <w:rPr>
      <w:rFonts w:eastAsia="Calibri"/>
      <w:sz w:val="28"/>
      <w:szCs w:val="28"/>
      <w:lang w:eastAsia="en-US"/>
    </w:rPr>
  </w:style>
  <w:style w:type="paragraph" w:customStyle="1" w:styleId="af6">
    <w:name w:val="Знак"/>
    <w:basedOn w:val="a"/>
    <w:rsid w:val="00B97F6E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styleId="21">
    <w:name w:val="Body Text 2"/>
    <w:basedOn w:val="a"/>
    <w:link w:val="22"/>
    <w:uiPriority w:val="99"/>
    <w:unhideWhenUsed/>
    <w:rsid w:val="00B97F6E"/>
    <w:pPr>
      <w:spacing w:after="120" w:line="480" w:lineRule="auto"/>
    </w:pPr>
    <w:rPr>
      <w:rFonts w:eastAsia="Calibri"/>
      <w:color w:val="auto"/>
      <w:szCs w:val="28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rsid w:val="00B97F6E"/>
    <w:rPr>
      <w:rFonts w:eastAsia="Calibri"/>
      <w:sz w:val="28"/>
      <w:szCs w:val="28"/>
      <w:lang w:eastAsia="en-US"/>
    </w:rPr>
  </w:style>
  <w:style w:type="paragraph" w:customStyle="1" w:styleId="23">
    <w:name w:val="Знак2"/>
    <w:basedOn w:val="a"/>
    <w:rsid w:val="00B97F6E"/>
    <w:pPr>
      <w:spacing w:after="160" w:line="240" w:lineRule="exact"/>
    </w:pPr>
    <w:rPr>
      <w:rFonts w:ascii="Verdana" w:hAnsi="Verdana"/>
      <w:color w:val="auto"/>
      <w:sz w:val="20"/>
      <w:szCs w:val="20"/>
      <w:lang w:val="en-US" w:eastAsia="en-US"/>
    </w:rPr>
  </w:style>
  <w:style w:type="paragraph" w:styleId="af7">
    <w:name w:val="Body Text Indent"/>
    <w:basedOn w:val="a"/>
    <w:link w:val="af8"/>
    <w:uiPriority w:val="99"/>
    <w:unhideWhenUsed/>
    <w:rsid w:val="00B97F6E"/>
    <w:pPr>
      <w:spacing w:after="120" w:line="276" w:lineRule="auto"/>
      <w:ind w:left="283"/>
    </w:pPr>
    <w:rPr>
      <w:rFonts w:eastAsia="Calibri"/>
      <w:color w:val="auto"/>
      <w:szCs w:val="28"/>
      <w:lang w:eastAsia="en-US"/>
    </w:rPr>
  </w:style>
  <w:style w:type="character" w:customStyle="1" w:styleId="af8">
    <w:name w:val="Основной текст с отступом Знак"/>
    <w:basedOn w:val="a0"/>
    <w:link w:val="af7"/>
    <w:uiPriority w:val="99"/>
    <w:rsid w:val="00B97F6E"/>
    <w:rPr>
      <w:rFonts w:eastAsia="Calibri"/>
      <w:sz w:val="28"/>
      <w:szCs w:val="28"/>
      <w:lang w:eastAsia="en-US"/>
    </w:rPr>
  </w:style>
  <w:style w:type="paragraph" w:customStyle="1" w:styleId="12">
    <w:name w:val="Знак1"/>
    <w:basedOn w:val="a"/>
    <w:rsid w:val="00B97F6E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 w:cs="Tahoma"/>
      <w:color w:val="auto"/>
      <w:sz w:val="20"/>
      <w:szCs w:val="20"/>
      <w:lang w:val="en-US" w:eastAsia="en-US"/>
    </w:rPr>
  </w:style>
  <w:style w:type="paragraph" w:customStyle="1" w:styleId="13">
    <w:name w:val="Обычный1"/>
    <w:rsid w:val="00B97F6E"/>
    <w:pPr>
      <w:widowControl w:val="0"/>
      <w:spacing w:line="260" w:lineRule="auto"/>
      <w:ind w:firstLine="560"/>
      <w:jc w:val="both"/>
    </w:pPr>
    <w:rPr>
      <w:snapToGrid w:val="0"/>
      <w:sz w:val="18"/>
    </w:rPr>
  </w:style>
  <w:style w:type="paragraph" w:customStyle="1" w:styleId="ND-primer">
    <w:name w:val="ND-primer"/>
    <w:basedOn w:val="a"/>
    <w:next w:val="a"/>
    <w:uiPriority w:val="99"/>
    <w:rsid w:val="00B97F6E"/>
    <w:pPr>
      <w:autoSpaceDE w:val="0"/>
      <w:autoSpaceDN w:val="0"/>
      <w:adjustRightInd w:val="0"/>
      <w:spacing w:line="240" w:lineRule="atLeast"/>
      <w:ind w:firstLine="283"/>
      <w:jc w:val="both"/>
    </w:pPr>
    <w:rPr>
      <w:color w:val="auto"/>
      <w:sz w:val="20"/>
      <w:szCs w:val="20"/>
    </w:rPr>
  </w:style>
  <w:style w:type="paragraph" w:customStyle="1" w:styleId="Primer">
    <w:name w:val="Primer"/>
    <w:autoRedefine/>
    <w:uiPriority w:val="99"/>
    <w:rsid w:val="00B97F6E"/>
    <w:pPr>
      <w:autoSpaceDE w:val="0"/>
      <w:autoSpaceDN w:val="0"/>
      <w:adjustRightInd w:val="0"/>
      <w:ind w:right="57"/>
    </w:pPr>
    <w:rPr>
      <w:sz w:val="18"/>
      <w:szCs w:val="18"/>
    </w:rPr>
  </w:style>
  <w:style w:type="paragraph" w:customStyle="1" w:styleId="Default">
    <w:name w:val="Default"/>
    <w:rsid w:val="00B97F6E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af9">
    <w:name w:val="Emphasis"/>
    <w:uiPriority w:val="20"/>
    <w:qFormat/>
    <w:rsid w:val="00B97F6E"/>
    <w:rPr>
      <w:i/>
      <w:iCs/>
    </w:rPr>
  </w:style>
  <w:style w:type="paragraph" w:customStyle="1" w:styleId="afa">
    <w:name w:val="Письмо главы"/>
    <w:basedOn w:val="a"/>
    <w:rsid w:val="00B97F6E"/>
    <w:pPr>
      <w:ind w:firstLine="709"/>
      <w:jc w:val="both"/>
    </w:pPr>
    <w:rPr>
      <w:color w:val="auto"/>
      <w:szCs w:val="20"/>
    </w:rPr>
  </w:style>
  <w:style w:type="character" w:customStyle="1" w:styleId="afb">
    <w:name w:val="Колонтитул_"/>
    <w:link w:val="afc"/>
    <w:uiPriority w:val="99"/>
    <w:locked/>
    <w:rsid w:val="00B97F6E"/>
    <w:rPr>
      <w:shd w:val="clear" w:color="auto" w:fill="FFFFFF"/>
    </w:rPr>
  </w:style>
  <w:style w:type="paragraph" w:customStyle="1" w:styleId="afc">
    <w:name w:val="Колонтитул"/>
    <w:basedOn w:val="a"/>
    <w:link w:val="afb"/>
    <w:uiPriority w:val="99"/>
    <w:rsid w:val="00B97F6E"/>
    <w:pPr>
      <w:shd w:val="clear" w:color="auto" w:fill="FFFFFF"/>
    </w:pPr>
    <w:rPr>
      <w:color w:val="auto"/>
      <w:sz w:val="20"/>
      <w:szCs w:val="20"/>
    </w:rPr>
  </w:style>
  <w:style w:type="character" w:customStyle="1" w:styleId="afd">
    <w:name w:val="Колонтитул + Полужирный"/>
    <w:uiPriority w:val="99"/>
    <w:rsid w:val="00B97F6E"/>
    <w:rPr>
      <w:b/>
      <w:bCs/>
      <w:spacing w:val="0"/>
      <w:shd w:val="clear" w:color="auto" w:fill="FFFFFF"/>
    </w:rPr>
  </w:style>
  <w:style w:type="character" w:customStyle="1" w:styleId="110">
    <w:name w:val="Колонтитул + 11"/>
    <w:aliases w:val="5 pt6"/>
    <w:uiPriority w:val="99"/>
    <w:rsid w:val="00B97F6E"/>
    <w:rPr>
      <w:spacing w:val="0"/>
      <w:sz w:val="23"/>
      <w:szCs w:val="23"/>
      <w:shd w:val="clear" w:color="auto" w:fill="FFFFFF"/>
    </w:rPr>
  </w:style>
  <w:style w:type="character" w:customStyle="1" w:styleId="FontStyle11">
    <w:name w:val="Font Style11"/>
    <w:uiPriority w:val="99"/>
    <w:rsid w:val="00B97F6E"/>
    <w:rPr>
      <w:rFonts w:ascii="Times New Roman" w:hAnsi="Times New Roman" w:cs="Times New Roman"/>
      <w:b/>
      <w:bCs/>
      <w:sz w:val="24"/>
      <w:szCs w:val="24"/>
    </w:rPr>
  </w:style>
  <w:style w:type="paragraph" w:customStyle="1" w:styleId="font5">
    <w:name w:val="font5"/>
    <w:basedOn w:val="a"/>
    <w:rsid w:val="00B97F6E"/>
    <w:pPr>
      <w:spacing w:before="100" w:beforeAutospacing="1" w:after="100" w:afterAutospacing="1"/>
    </w:pPr>
    <w:rPr>
      <w:sz w:val="22"/>
      <w:szCs w:val="22"/>
    </w:rPr>
  </w:style>
  <w:style w:type="paragraph" w:customStyle="1" w:styleId="font6">
    <w:name w:val="font6"/>
    <w:basedOn w:val="a"/>
    <w:rsid w:val="00B97F6E"/>
    <w:pPr>
      <w:spacing w:before="100" w:beforeAutospacing="1" w:after="100" w:afterAutospacing="1"/>
    </w:pPr>
    <w:rPr>
      <w:b/>
      <w:bCs/>
      <w:i/>
      <w:iCs/>
      <w:sz w:val="22"/>
      <w:szCs w:val="22"/>
    </w:rPr>
  </w:style>
  <w:style w:type="paragraph" w:customStyle="1" w:styleId="xl64">
    <w:name w:val="xl64"/>
    <w:basedOn w:val="a"/>
    <w:rsid w:val="00B97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 w:val="24"/>
    </w:rPr>
  </w:style>
  <w:style w:type="paragraph" w:customStyle="1" w:styleId="xl65">
    <w:name w:val="xl65"/>
    <w:basedOn w:val="a"/>
    <w:rsid w:val="00B97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auto"/>
      <w:sz w:val="24"/>
    </w:rPr>
  </w:style>
  <w:style w:type="paragraph" w:customStyle="1" w:styleId="xl66">
    <w:name w:val="xl66"/>
    <w:basedOn w:val="a"/>
    <w:rsid w:val="00B97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</w:rPr>
  </w:style>
  <w:style w:type="paragraph" w:customStyle="1" w:styleId="xl67">
    <w:name w:val="xl67"/>
    <w:basedOn w:val="a"/>
    <w:rsid w:val="00B97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4"/>
    </w:rPr>
  </w:style>
  <w:style w:type="paragraph" w:customStyle="1" w:styleId="xl68">
    <w:name w:val="xl68"/>
    <w:basedOn w:val="a"/>
    <w:rsid w:val="00B97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color w:val="auto"/>
      <w:sz w:val="24"/>
    </w:rPr>
  </w:style>
  <w:style w:type="paragraph" w:customStyle="1" w:styleId="xl69">
    <w:name w:val="xl69"/>
    <w:basedOn w:val="a"/>
    <w:rsid w:val="00B97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color w:val="auto"/>
      <w:sz w:val="24"/>
    </w:rPr>
  </w:style>
  <w:style w:type="paragraph" w:customStyle="1" w:styleId="xl70">
    <w:name w:val="xl70"/>
    <w:basedOn w:val="a"/>
    <w:rsid w:val="00B97F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 w:val="20"/>
      <w:szCs w:val="20"/>
    </w:rPr>
  </w:style>
  <w:style w:type="paragraph" w:customStyle="1" w:styleId="xl71">
    <w:name w:val="xl71"/>
    <w:basedOn w:val="a"/>
    <w:rsid w:val="00B97F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 w:val="20"/>
      <w:szCs w:val="20"/>
    </w:rPr>
  </w:style>
  <w:style w:type="paragraph" w:customStyle="1" w:styleId="xl72">
    <w:name w:val="xl72"/>
    <w:basedOn w:val="a"/>
    <w:rsid w:val="00B97F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 w:val="20"/>
      <w:szCs w:val="20"/>
    </w:rPr>
  </w:style>
  <w:style w:type="paragraph" w:customStyle="1" w:styleId="xl73">
    <w:name w:val="xl73"/>
    <w:basedOn w:val="a"/>
    <w:rsid w:val="00B97F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 w:val="24"/>
    </w:rPr>
  </w:style>
  <w:style w:type="paragraph" w:customStyle="1" w:styleId="xl74">
    <w:name w:val="xl74"/>
    <w:basedOn w:val="a"/>
    <w:rsid w:val="00B97F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 w:val="24"/>
    </w:rPr>
  </w:style>
  <w:style w:type="paragraph" w:customStyle="1" w:styleId="xl75">
    <w:name w:val="xl75"/>
    <w:basedOn w:val="a"/>
    <w:rsid w:val="00B97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 w:val="24"/>
    </w:rPr>
  </w:style>
  <w:style w:type="paragraph" w:customStyle="1" w:styleId="xl76">
    <w:name w:val="xl76"/>
    <w:basedOn w:val="a"/>
    <w:rsid w:val="00B97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auto"/>
      <w:sz w:val="20"/>
      <w:szCs w:val="20"/>
    </w:rPr>
  </w:style>
  <w:style w:type="character" w:styleId="afe">
    <w:name w:val="FollowedHyperlink"/>
    <w:uiPriority w:val="99"/>
    <w:unhideWhenUsed/>
    <w:rsid w:val="00B97F6E"/>
    <w:rPr>
      <w:color w:val="954F72"/>
      <w:u w:val="single"/>
    </w:rPr>
  </w:style>
  <w:style w:type="paragraph" w:customStyle="1" w:styleId="ConsPlusCell">
    <w:name w:val="ConsPlusCell"/>
    <w:rsid w:val="00B97F6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4">
    <w:name w:val="Основной текст (4)_"/>
    <w:link w:val="41"/>
    <w:uiPriority w:val="99"/>
    <w:locked/>
    <w:rsid w:val="00B97F6E"/>
    <w:rPr>
      <w:b/>
      <w:bCs/>
      <w:sz w:val="21"/>
      <w:szCs w:val="21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B97F6E"/>
    <w:pPr>
      <w:shd w:val="clear" w:color="auto" w:fill="FFFFFF"/>
      <w:spacing w:after="480" w:line="240" w:lineRule="atLeast"/>
    </w:pPr>
    <w:rPr>
      <w:b/>
      <w:bCs/>
      <w:color w:val="auto"/>
      <w:sz w:val="21"/>
      <w:szCs w:val="21"/>
    </w:rPr>
  </w:style>
  <w:style w:type="character" w:customStyle="1" w:styleId="40">
    <w:name w:val="Основной текст (4)"/>
    <w:basedOn w:val="4"/>
    <w:uiPriority w:val="99"/>
    <w:rsid w:val="00B97F6E"/>
  </w:style>
  <w:style w:type="character" w:customStyle="1" w:styleId="411pt4">
    <w:name w:val="Основной текст (4) + 11 pt4"/>
    <w:aliases w:val="Не полужирный4"/>
    <w:uiPriority w:val="99"/>
    <w:rsid w:val="00B97F6E"/>
    <w:rPr>
      <w:b w:val="0"/>
      <w:bCs w:val="0"/>
      <w:sz w:val="22"/>
      <w:szCs w:val="22"/>
      <w:shd w:val="clear" w:color="auto" w:fill="FFFFFF"/>
    </w:rPr>
  </w:style>
  <w:style w:type="character" w:customStyle="1" w:styleId="14">
    <w:name w:val="Основной текст Знак1"/>
    <w:uiPriority w:val="99"/>
    <w:locked/>
    <w:rsid w:val="00B97F6E"/>
    <w:rPr>
      <w:rFonts w:ascii="Times New Roman" w:hAnsi="Times New Roman" w:cs="Times New Roman"/>
      <w:spacing w:val="0"/>
      <w:sz w:val="22"/>
      <w:szCs w:val="22"/>
    </w:rPr>
  </w:style>
  <w:style w:type="character" w:customStyle="1" w:styleId="100">
    <w:name w:val="Основной текст + 10"/>
    <w:aliases w:val="5 pt3,Полужирный"/>
    <w:uiPriority w:val="99"/>
    <w:rsid w:val="00B97F6E"/>
    <w:rPr>
      <w:rFonts w:ascii="Times New Roman" w:hAnsi="Times New Roman" w:cs="Times New Roman"/>
      <w:b/>
      <w:bCs/>
      <w:spacing w:val="0"/>
      <w:sz w:val="21"/>
      <w:szCs w:val="21"/>
    </w:rPr>
  </w:style>
  <w:style w:type="character" w:customStyle="1" w:styleId="1pt">
    <w:name w:val="Основной текст + Интервал 1 pt"/>
    <w:uiPriority w:val="99"/>
    <w:rsid w:val="00B97F6E"/>
    <w:rPr>
      <w:rFonts w:ascii="Times New Roman" w:hAnsi="Times New Roman" w:cs="Times New Roman"/>
      <w:spacing w:val="30"/>
      <w:sz w:val="22"/>
      <w:szCs w:val="22"/>
    </w:rPr>
  </w:style>
  <w:style w:type="character" w:customStyle="1" w:styleId="51">
    <w:name w:val="Подпись к таблице (5)_"/>
    <w:link w:val="510"/>
    <w:uiPriority w:val="99"/>
    <w:locked/>
    <w:rsid w:val="00B97F6E"/>
    <w:rPr>
      <w:b/>
      <w:bCs/>
      <w:sz w:val="22"/>
      <w:szCs w:val="22"/>
      <w:shd w:val="clear" w:color="auto" w:fill="FFFFFF"/>
    </w:rPr>
  </w:style>
  <w:style w:type="paragraph" w:customStyle="1" w:styleId="510">
    <w:name w:val="Подпись к таблице (5)1"/>
    <w:basedOn w:val="a"/>
    <w:link w:val="51"/>
    <w:uiPriority w:val="99"/>
    <w:rsid w:val="00B97F6E"/>
    <w:pPr>
      <w:shd w:val="clear" w:color="auto" w:fill="FFFFFF"/>
      <w:spacing w:line="274" w:lineRule="exact"/>
    </w:pPr>
    <w:rPr>
      <w:b/>
      <w:bCs/>
      <w:color w:val="auto"/>
      <w:sz w:val="22"/>
      <w:szCs w:val="22"/>
    </w:rPr>
  </w:style>
  <w:style w:type="character" w:customStyle="1" w:styleId="5Tahoma">
    <w:name w:val="Подпись к таблице (5) + Tahoma"/>
    <w:uiPriority w:val="99"/>
    <w:rsid w:val="00B97F6E"/>
    <w:rPr>
      <w:rFonts w:ascii="Tahoma" w:hAnsi="Tahoma" w:cs="Tahoma"/>
      <w:b/>
      <w:bCs/>
      <w:sz w:val="22"/>
      <w:szCs w:val="22"/>
      <w:shd w:val="clear" w:color="auto" w:fill="FFFFFF"/>
    </w:rPr>
  </w:style>
  <w:style w:type="character" w:customStyle="1" w:styleId="52">
    <w:name w:val="Подпись к таблице (5)"/>
    <w:basedOn w:val="51"/>
    <w:uiPriority w:val="99"/>
    <w:rsid w:val="00B97F6E"/>
  </w:style>
  <w:style w:type="character" w:customStyle="1" w:styleId="411pt3">
    <w:name w:val="Основной текст (4) + 11 pt3"/>
    <w:aliases w:val="Не полужирный3"/>
    <w:uiPriority w:val="99"/>
    <w:rsid w:val="00B97F6E"/>
    <w:rPr>
      <w:rFonts w:ascii="Times New Roman" w:hAnsi="Times New Roman" w:cs="Times New Roman"/>
      <w:b w:val="0"/>
      <w:bCs w:val="0"/>
      <w:spacing w:val="0"/>
      <w:sz w:val="22"/>
      <w:szCs w:val="22"/>
      <w:shd w:val="clear" w:color="auto" w:fill="FFFFFF"/>
    </w:rPr>
  </w:style>
  <w:style w:type="character" w:customStyle="1" w:styleId="411pt2">
    <w:name w:val="Основной текст (4) + 11 pt2"/>
    <w:aliases w:val="Не полужирный2"/>
    <w:uiPriority w:val="99"/>
    <w:rsid w:val="00B97F6E"/>
    <w:rPr>
      <w:rFonts w:ascii="Times New Roman" w:hAnsi="Times New Roman" w:cs="Times New Roman"/>
      <w:b w:val="0"/>
      <w:bCs w:val="0"/>
      <w:spacing w:val="0"/>
      <w:sz w:val="22"/>
      <w:szCs w:val="22"/>
      <w:shd w:val="clear" w:color="auto" w:fill="FFFFFF"/>
    </w:rPr>
  </w:style>
  <w:style w:type="character" w:customStyle="1" w:styleId="53">
    <w:name w:val="Основной текст (5)"/>
    <w:uiPriority w:val="99"/>
    <w:rsid w:val="00B97F6E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9">
    <w:name w:val="Основной текст + 9"/>
    <w:aliases w:val="5 pt2"/>
    <w:uiPriority w:val="99"/>
    <w:rsid w:val="00B97F6E"/>
    <w:rPr>
      <w:rFonts w:ascii="Times New Roman" w:hAnsi="Times New Roman" w:cs="Times New Roman"/>
      <w:spacing w:val="0"/>
      <w:sz w:val="19"/>
      <w:szCs w:val="19"/>
    </w:rPr>
  </w:style>
  <w:style w:type="character" w:customStyle="1" w:styleId="120">
    <w:name w:val="Основной текст (12)_"/>
    <w:link w:val="121"/>
    <w:uiPriority w:val="99"/>
    <w:locked/>
    <w:rsid w:val="00B97F6E"/>
    <w:rPr>
      <w:sz w:val="19"/>
      <w:szCs w:val="19"/>
      <w:shd w:val="clear" w:color="auto" w:fill="FFFFFF"/>
    </w:rPr>
  </w:style>
  <w:style w:type="paragraph" w:customStyle="1" w:styleId="121">
    <w:name w:val="Основной текст (12)"/>
    <w:basedOn w:val="a"/>
    <w:link w:val="120"/>
    <w:uiPriority w:val="99"/>
    <w:rsid w:val="00B97F6E"/>
    <w:pPr>
      <w:shd w:val="clear" w:color="auto" w:fill="FFFFFF"/>
      <w:spacing w:line="226" w:lineRule="exact"/>
    </w:pPr>
    <w:rPr>
      <w:color w:val="auto"/>
      <w:sz w:val="19"/>
      <w:szCs w:val="19"/>
    </w:rPr>
  </w:style>
  <w:style w:type="character" w:customStyle="1" w:styleId="1210">
    <w:name w:val="Основной текст (12) + 10"/>
    <w:aliases w:val="5 pt1,Полужирный1"/>
    <w:uiPriority w:val="99"/>
    <w:rsid w:val="00B97F6E"/>
    <w:rPr>
      <w:b/>
      <w:bCs/>
      <w:sz w:val="21"/>
      <w:szCs w:val="21"/>
      <w:shd w:val="clear" w:color="auto" w:fill="FFFFFF"/>
    </w:rPr>
  </w:style>
  <w:style w:type="character" w:customStyle="1" w:styleId="411pt1">
    <w:name w:val="Основной текст (4) + 11 pt1"/>
    <w:aliases w:val="Не полужирный1"/>
    <w:uiPriority w:val="99"/>
    <w:rsid w:val="00B97F6E"/>
    <w:rPr>
      <w:rFonts w:ascii="Times New Roman" w:hAnsi="Times New Roman" w:cs="Times New Roman"/>
      <w:b w:val="0"/>
      <w:bCs w:val="0"/>
      <w:spacing w:val="0"/>
      <w:sz w:val="22"/>
      <w:szCs w:val="22"/>
      <w:shd w:val="clear" w:color="auto" w:fill="FFFFFF"/>
    </w:rPr>
  </w:style>
  <w:style w:type="character" w:customStyle="1" w:styleId="6">
    <w:name w:val="Подпись к таблице (6)_"/>
    <w:link w:val="60"/>
    <w:uiPriority w:val="99"/>
    <w:locked/>
    <w:rsid w:val="00B97F6E"/>
    <w:rPr>
      <w:sz w:val="19"/>
      <w:szCs w:val="19"/>
      <w:shd w:val="clear" w:color="auto" w:fill="FFFFFF"/>
    </w:rPr>
  </w:style>
  <w:style w:type="paragraph" w:customStyle="1" w:styleId="60">
    <w:name w:val="Подпись к таблице (6)"/>
    <w:basedOn w:val="a"/>
    <w:link w:val="6"/>
    <w:uiPriority w:val="99"/>
    <w:rsid w:val="00B97F6E"/>
    <w:pPr>
      <w:shd w:val="clear" w:color="auto" w:fill="FFFFFF"/>
      <w:spacing w:line="230" w:lineRule="exact"/>
      <w:jc w:val="both"/>
    </w:pPr>
    <w:rPr>
      <w:color w:val="auto"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5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8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67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648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75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154000">
                              <w:marLeft w:val="0"/>
                              <w:marRight w:val="0"/>
                              <w:marTop w:val="0"/>
                              <w:marBottom w:val="30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254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7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3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260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436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70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770321">
                              <w:marLeft w:val="0"/>
                              <w:marRight w:val="0"/>
                              <w:marTop w:val="0"/>
                              <w:marBottom w:val="30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720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4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45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563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749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46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75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135152">
                              <w:marLeft w:val="0"/>
                              <w:marRight w:val="0"/>
                              <w:marTop w:val="0"/>
                              <w:marBottom w:val="30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229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9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3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99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345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90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5373257">
                              <w:marLeft w:val="0"/>
                              <w:marRight w:val="0"/>
                              <w:marTop w:val="0"/>
                              <w:marBottom w:val="30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984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895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1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49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12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55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91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2852957">
                              <w:marLeft w:val="0"/>
                              <w:marRight w:val="0"/>
                              <w:marTop w:val="0"/>
                              <w:marBottom w:val="30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6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07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yperlink" Target="consultantplus://offline/ref=00AAE1DFBC7F855BE9776B4E59FFC6AEE397C4ECF4C512475030C0B36E5623ACB8FD3B61D7C15BFB4D277D6AFB6318B9AC78AA7CB542D5D248qCl6K" TargetMode="External"/><Relationship Id="rId26" Type="http://schemas.openxmlformats.org/officeDocument/2006/relationships/hyperlink" Target="consultantplus://offline/ref=00AAE1DFBC7F855BE9776B4E59FFC6AEE397C4ECF4C512475030C0B36E5623ACB8FD3B61D7C45AFA45247D6AFB6318B9AC78AA7CB542D5D248qCl6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0AAE1DFBC7F855BE9776B4E59FFC6AEE397C4ECF4C512475030C0B36E5623ACB8FD3B61D7C555FC41217D6AFB6318B9AC78AA7CB542D5D248qCl6K" TargetMode="External"/><Relationship Id="rId34" Type="http://schemas.openxmlformats.org/officeDocument/2006/relationships/hyperlink" Target="consultantplus://offline/ref=00AAE1DFBC7F855BE9776B4E59FFC6AEE397C4ECF4C512475030C0B36E5623ACB8FD3B61D7C05AFC44277D6AFB6318B9AC78AA7CB542D5D248qCl6K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consultantplus://offline/ref=00AAE1DFBC7F855BE9776B4E59FFC6AEE397C4ECF4C512475030C0B36E5623ACB8FD3B61D7C15BFB46247D6AFB6318B9AC78AA7CB542D5D248qCl6K" TargetMode="External"/><Relationship Id="rId25" Type="http://schemas.openxmlformats.org/officeDocument/2006/relationships/hyperlink" Target="consultantplus://offline/ref=00AAE1DFBC7F855BE9776B4E59FFC6AEE397C4ECF4C512475030C0B36E5623ACB8FD3B61D7C158F8442E7D6AFB6318B9AC78AA7CB542D5D248qCl6K" TargetMode="External"/><Relationship Id="rId33" Type="http://schemas.openxmlformats.org/officeDocument/2006/relationships/hyperlink" Target="consultantplus://offline/ref=00AAE1DFBC7F855BE9776B4E59FFC6AEE397C4ECF4C512475030C0B36E5623ACB8FD3B61D7C45AFB40227D6AFB6318B9AC78AA7CB542D5D248qCl6K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yperlink" Target="consultantplus://offline/ref=00AAE1DFBC7F855BE9776B4E59FFC6AEE397C4ECF4C512475030C0B36E5623ACB8FD3B61D7C158F941257D6AFB6318B9AC78AA7CB542D5D248qCl6K" TargetMode="External"/><Relationship Id="rId29" Type="http://schemas.openxmlformats.org/officeDocument/2006/relationships/hyperlink" Target="consultantplus://offline/ref=00AAE1DFBC7F855BE9776B4E59FFC6AEE397C4ECF4C512475030C0B36E5623ACB8FD3B61D7C45AFB46217D6AFB6318B9AC78AA7CB542D5D248qCl6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consultantplus://offline/ref=00AAE1DFBC7F855BE9776B4E59FFC6AEE397C4ECF4C512475030C0B36E5623ACB8FD3B61D7C555FF4D277D6AFB6318B9AC78AA7CB542D5D248qCl6K" TargetMode="External"/><Relationship Id="rId32" Type="http://schemas.openxmlformats.org/officeDocument/2006/relationships/hyperlink" Target="consultantplus://offline/ref=00AAE1DFBC7F855BE9776B4E59FFC6AEE397C4ECF4C512475030C0B36E5623ACB8FD3B61D7C45AFB462F7D6AFB6318B9AC78AA7CB542D5D248qCl6K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yperlink" Target="consultantplus://offline/ref=00AAE1DFBC7F855BE9776B4E59FFC6AEE397C4ECF4C512475030C0B36E5623ACB8FD3B61D7C45AFA45237D6AFB6318B9AC78AA7CB542D5D248qCl6K" TargetMode="External"/><Relationship Id="rId28" Type="http://schemas.openxmlformats.org/officeDocument/2006/relationships/hyperlink" Target="consultantplus://offline/ref=00AAE1DFBC7F855BE9776B4E59FFC6AEE397C4ECF4C512475030C0B36E5623ACB8FD3B61D7C459F34C207D6AFB6318B9AC78AA7CB542D5D248qCl6K" TargetMode="External"/><Relationship Id="rId36" Type="http://schemas.openxmlformats.org/officeDocument/2006/relationships/hyperlink" Target="consultantplus://offline/ref=C134C58618A998486554D3EAA8476F481D998471E26CB36354731D936553E3BCE4157645AA7B30CD1329AF822F41DE28A4316AF79BE43F60z9bBJ" TargetMode="External"/><Relationship Id="rId10" Type="http://schemas.openxmlformats.org/officeDocument/2006/relationships/image" Target="media/image3.png"/><Relationship Id="rId19" Type="http://schemas.openxmlformats.org/officeDocument/2006/relationships/hyperlink" Target="consultantplus://offline/ref=00AAE1DFBC7F855BE9776B4E59FFC6AEE397C4ECF4C512475030C0B36E5623ACB8FD3B61D7C555FA41247D6AFB6318B9AC78AA7CB542D5D248qCl6K" TargetMode="External"/><Relationship Id="rId31" Type="http://schemas.openxmlformats.org/officeDocument/2006/relationships/hyperlink" Target="consultantplus://offline/ref=00AAE1DFBC7F855BE9776B4E59FFC6AEE397C4ECF4C512475030C0B36E5623ACB8FD3B61D7C358FB40217D6AFB6318B9AC78AA7CB542D5D248qCl6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yperlink" Target="consultantplus://offline/ref=00AAE1DFBC7F855BE9776B4E59FFC6AEE397C4ECF4C512475030C0B36E5623ACB8FD3B61D7C459F34C247D6AFB6318B9AC78AA7CB542D5D248qCl6K" TargetMode="External"/><Relationship Id="rId27" Type="http://schemas.openxmlformats.org/officeDocument/2006/relationships/hyperlink" Target="consultantplus://offline/ref=00AAE1DFBC7F855BE9776B4E59FFC6AEE397C4ECF4C512475030C0B36E5623ACB8FD3B61D7C459F34C227D6AFB6318B9AC78AA7CB542D5D248qCl6K" TargetMode="External"/><Relationship Id="rId30" Type="http://schemas.openxmlformats.org/officeDocument/2006/relationships/hyperlink" Target="consultantplus://offline/ref=00AAE1DFBC7F855BE9776B4E59FFC6AEE397C4ECF4C512475030C0B36E5623ACB8FD3B61D7C45AFB46227D6AFB6318B9AC78AA7CB542D5D248qCl6K" TargetMode="External"/><Relationship Id="rId35" Type="http://schemas.openxmlformats.org/officeDocument/2006/relationships/hyperlink" Target="http://www.fmbansk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&#1055;&#1088;&#1080;&#1082;&#1072;&#1079;&#1099;%20&#1057;&#1054;&#1052;&#1062;\001&#1055;&#1088;&#1080;&#1082;&#1072;&#1079;%20&#1057;&#1054;&#1052;&#1062;%20(&#1096;&#1072;&#1073;&#1083;&#1086;&#1085;)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A7445-92A1-4A4E-BDC2-858ADBC844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001Приказ СОМЦ (шаблон)</Template>
  <TotalTime>14</TotalTime>
  <Pages>51</Pages>
  <Words>13862</Words>
  <Characters>103757</Characters>
  <Application>Microsoft Office Word</Application>
  <DocSecurity>0</DocSecurity>
  <Lines>864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приказа</vt:lpstr>
    </vt:vector>
  </TitlesOfParts>
  <Company>СОМЦ</Company>
  <LinksUpToDate>false</LinksUpToDate>
  <CharactersWithSpaces>117385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приказа</dc:title>
  <dc:creator>A_Zaigraev</dc:creator>
  <cp:lastModifiedBy>A_Zaigraev</cp:lastModifiedBy>
  <cp:revision>5</cp:revision>
  <cp:lastPrinted>2021-05-31T09:58:00Z</cp:lastPrinted>
  <dcterms:created xsi:type="dcterms:W3CDTF">2025-09-23T10:07:00Z</dcterms:created>
  <dcterms:modified xsi:type="dcterms:W3CDTF">2025-09-23T10:19:00Z</dcterms:modified>
</cp:coreProperties>
</file>